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2072"/>
        <w:gridCol w:w="5838"/>
        <w:gridCol w:w="2785"/>
      </w:tblGrid>
      <w:tr w:rsidR="009578E9" w:rsidRPr="009578E9" w14:paraId="06691B60" w14:textId="77777777" w:rsidTr="00B62EA4">
        <w:trPr>
          <w:trHeight w:val="750"/>
          <w:tblHeader/>
        </w:trPr>
        <w:tc>
          <w:tcPr>
            <w:tcW w:w="10710" w:type="dxa"/>
            <w:gridSpan w:val="4"/>
          </w:tcPr>
          <w:p w14:paraId="14EC613E" w14:textId="77777777" w:rsidR="00D55848" w:rsidRPr="009578E9" w:rsidRDefault="00D55848" w:rsidP="00D55848">
            <w:pPr>
              <w:pStyle w:val="a3"/>
              <w:jc w:val="center"/>
              <w:rPr>
                <w:sz w:val="32"/>
              </w:rPr>
            </w:pPr>
            <w:r w:rsidRPr="009578E9">
              <w:rPr>
                <w:rFonts w:hint="eastAsia"/>
                <w:sz w:val="32"/>
              </w:rPr>
              <w:t>新北市性別影響評估檢視表</w:t>
            </w:r>
            <w:r w:rsidR="00812442">
              <w:rPr>
                <w:rFonts w:asciiTheme="minorEastAsia" w:hAnsiTheme="minorEastAsia" w:hint="eastAsia"/>
                <w:sz w:val="32"/>
              </w:rPr>
              <w:t>（工程案</w:t>
            </w:r>
            <w:r w:rsidR="00812442">
              <w:rPr>
                <w:rFonts w:ascii="新細明體" w:eastAsia="新細明體" w:hAnsi="新細明體" w:hint="eastAsia"/>
                <w:sz w:val="32"/>
              </w:rPr>
              <w:t>）</w:t>
            </w:r>
          </w:p>
          <w:p w14:paraId="4B5B3E12" w14:textId="77777777" w:rsidR="00D55848" w:rsidRPr="009578E9" w:rsidRDefault="00D55848" w:rsidP="00D55848">
            <w:pPr>
              <w:pStyle w:val="a3"/>
              <w:rPr>
                <w:sz w:val="18"/>
              </w:rPr>
            </w:pPr>
            <w:r w:rsidRPr="009578E9">
              <w:rPr>
                <w:rFonts w:hint="eastAsia"/>
                <w:sz w:val="18"/>
              </w:rPr>
              <w:t xml:space="preserve">                                                                                        </w:t>
            </w:r>
            <w:r w:rsidRPr="009578E9">
              <w:rPr>
                <w:rFonts w:hint="eastAsia"/>
                <w:sz w:val="18"/>
              </w:rPr>
              <w:t>修訂日期：</w:t>
            </w:r>
          </w:p>
        </w:tc>
      </w:tr>
      <w:tr w:rsidR="009578E9" w:rsidRPr="009578E9" w14:paraId="52864B2B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BD565" w14:textId="77777777" w:rsidR="007272B4" w:rsidRPr="009578E9" w:rsidRDefault="007272B4" w:rsidP="004C52B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第一部分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D463AEA" w14:textId="77777777" w:rsidR="007272B4" w:rsidRPr="009578E9" w:rsidRDefault="007272B4" w:rsidP="00B7586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本部分由機關人員填寫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EF7D4" w14:textId="77777777" w:rsidR="007272B4" w:rsidRPr="009578E9" w:rsidRDefault="007272B4" w:rsidP="007272B4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9578E9" w:rsidRPr="009578E9" w14:paraId="3523B641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2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FE9195" w14:textId="77777777" w:rsidR="005C7788" w:rsidRPr="009578E9" w:rsidRDefault="005C7788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壹、</w:t>
            </w:r>
            <w:r w:rsidR="002860A2"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基本資料</w:t>
            </w:r>
          </w:p>
        </w:tc>
      </w:tr>
      <w:tr w:rsidR="009578E9" w:rsidRPr="009578E9" w14:paraId="2D48BF17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AD23" w14:textId="77777777" w:rsidR="005C7788" w:rsidRPr="009578E9" w:rsidRDefault="005C7788" w:rsidP="00B75867">
            <w:pPr>
              <w:widowControl/>
              <w:ind w:right="113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-1計畫名稱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5E32B" w14:textId="77777777" w:rsidR="005C7788" w:rsidRPr="009578E9" w:rsidRDefault="008750F1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新北市市定古蹟台北放送局板橋放送所修復及再利用工程</w:t>
            </w:r>
          </w:p>
        </w:tc>
      </w:tr>
      <w:tr w:rsidR="009578E9" w:rsidRPr="009578E9" w14:paraId="4B5D1EC8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A05B" w14:textId="77777777" w:rsidR="005C7788" w:rsidRPr="009578E9" w:rsidRDefault="005C7788" w:rsidP="000A560C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1-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2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主辦機關單位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FBC72" w14:textId="77777777" w:rsidR="005C7788" w:rsidRPr="009578E9" w:rsidRDefault="008750F1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新北市政府文化局</w:t>
            </w:r>
          </w:p>
        </w:tc>
      </w:tr>
      <w:tr w:rsidR="009578E9" w:rsidRPr="009578E9" w14:paraId="7429258B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25"/>
        </w:trPr>
        <w:tc>
          <w:tcPr>
            <w:tcW w:w="10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AF6E" w14:textId="77777777" w:rsidR="005C7788" w:rsidRPr="009578E9" w:rsidRDefault="005C7788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1-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3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填表人員：█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業務承辦人員  □非業務承辦人員</w:t>
            </w:r>
          </w:p>
          <w:p w14:paraId="20C0E176" w14:textId="77777777" w:rsidR="005C7788" w:rsidRPr="009578E9" w:rsidRDefault="005C7788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姓名：</w:t>
            </w:r>
            <w:r w:rsidR="005465E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柯鑑庭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                   職稱：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技士</w:t>
            </w:r>
          </w:p>
          <w:p w14:paraId="22961ED2" w14:textId="77777777" w:rsidR="005C7788" w:rsidRPr="009578E9" w:rsidRDefault="005C778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電話：</w:t>
            </w:r>
            <w:r w:rsidR="005465E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(02)2969-0366 #29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          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e-mail：</w:t>
            </w:r>
            <w:r w:rsidR="005465E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AF5976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@</w:t>
            </w:r>
            <w:r w:rsidR="008750F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ntpc.gov.tw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                                       </w:t>
            </w:r>
          </w:p>
        </w:tc>
      </w:tr>
      <w:tr w:rsidR="009578E9" w:rsidRPr="009578E9" w14:paraId="28EC98E9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25"/>
        </w:trPr>
        <w:tc>
          <w:tcPr>
            <w:tcW w:w="10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3BBB" w14:textId="77777777" w:rsidR="006420A1" w:rsidRPr="009578E9" w:rsidRDefault="006420A1" w:rsidP="006420A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1-4</w:t>
            </w:r>
            <w:r w:rsidRP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  <w:shd w:val="clear" w:color="auto" w:fill="FFC000"/>
              </w:rPr>
              <w:t>機關性別聯絡人</w:t>
            </w:r>
            <w:r w:rsidRPr="00EA62D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：</w:t>
            </w:r>
          </w:p>
          <w:p w14:paraId="2A0A670D" w14:textId="77777777" w:rsidR="006420A1" w:rsidRPr="009578E9" w:rsidRDefault="006420A1" w:rsidP="006420A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姓名：                      職稱：</w:t>
            </w:r>
          </w:p>
          <w:p w14:paraId="6C2029B3" w14:textId="77777777" w:rsidR="006420A1" w:rsidRPr="009578E9" w:rsidRDefault="006420A1" w:rsidP="006420A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 電話：                      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email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：</w:t>
            </w:r>
          </w:p>
        </w:tc>
      </w:tr>
      <w:tr w:rsidR="009578E9" w:rsidRPr="009578E9" w14:paraId="25431BD5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25"/>
        </w:trPr>
        <w:tc>
          <w:tcPr>
            <w:tcW w:w="10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F73E" w14:textId="77777777" w:rsidR="005C7788" w:rsidRPr="009578E9" w:rsidRDefault="005C7788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1-</w:t>
            </w:r>
            <w:r w:rsidR="006420A1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  <w:r w:rsidRPr="00EA62DD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計畫屬性：</w:t>
            </w:r>
          </w:p>
          <w:p w14:paraId="47C3BBC5" w14:textId="77777777" w:rsidR="005C7788" w:rsidRPr="009578E9" w:rsidRDefault="005C77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1-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4-1 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計畫決行（單選）：█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府一層決行計畫/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□非府一層決行計畫</w:t>
            </w:r>
          </w:p>
          <w:p w14:paraId="3B0761E3" w14:textId="77777777" w:rsidR="005C7788" w:rsidRPr="009578E9" w:rsidRDefault="005C778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1-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4-2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計畫列管（可複選）：□性別平方針列管計畫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/  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施政計畫</w:t>
            </w:r>
            <w:r w:rsidRPr="009578E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/ 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□一般性工作計畫</w:t>
            </w:r>
          </w:p>
        </w:tc>
      </w:tr>
      <w:tr w:rsidR="009578E9" w:rsidRPr="009578E9" w14:paraId="0AA753F3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F701B" w14:textId="77777777" w:rsidR="004C52BB" w:rsidRPr="00EA62DD" w:rsidRDefault="00387799" w:rsidP="00B7586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62D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貳</w:t>
            </w:r>
            <w:r w:rsidR="004C52BB" w:rsidRPr="00EA62D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、</w:t>
            </w:r>
            <w:r w:rsidR="004C52BB" w:rsidRPr="00EA62DD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受益對象（單選）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85B" w14:textId="77777777" w:rsidR="004C52BB" w:rsidRPr="009578E9" w:rsidRDefault="004C52BB" w:rsidP="006D2BF2">
            <w:pPr>
              <w:widowControl/>
              <w:ind w:left="626" w:hangingChars="261" w:hanging="626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9578E9">
              <w:rPr>
                <w:rFonts w:asciiTheme="minorEastAsia" w:hAnsiTheme="minorEastAsia" w:cs="Times New Roman"/>
                <w:kern w:val="0"/>
                <w:szCs w:val="24"/>
              </w:rPr>
              <w:t>2-1 □計畫</w:t>
            </w:r>
            <w:r w:rsidRPr="009578E9">
              <w:rPr>
                <w:rFonts w:asciiTheme="minorEastAsia" w:hAnsiTheme="minorEastAsia" w:cs="Times New Roman"/>
                <w:bCs/>
                <w:kern w:val="0"/>
                <w:szCs w:val="24"/>
              </w:rPr>
              <w:t>以特定性別、性傾向或性別認同者為受益對象。</w:t>
            </w:r>
          </w:p>
          <w:p w14:paraId="3E31E58B" w14:textId="77777777" w:rsidR="004C52BB" w:rsidRPr="009578E9" w:rsidRDefault="004C52BB" w:rsidP="006D2BF2">
            <w:pPr>
              <w:widowControl/>
              <w:ind w:left="626" w:hangingChars="261" w:hanging="626"/>
              <w:rPr>
                <w:rFonts w:asciiTheme="minorEastAsia" w:hAnsiTheme="minorEastAsia" w:cs="Times New Roman"/>
                <w:szCs w:val="24"/>
              </w:rPr>
            </w:pPr>
            <w:r w:rsidRPr="009578E9">
              <w:rPr>
                <w:rFonts w:asciiTheme="minorEastAsia" w:hAnsiTheme="minorEastAsia" w:cs="Times New Roman"/>
                <w:bCs/>
                <w:kern w:val="0"/>
                <w:szCs w:val="24"/>
              </w:rPr>
              <w:t>2-2</w:t>
            </w:r>
            <w:r w:rsidRPr="009578E9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 xml:space="preserve"> </w:t>
            </w:r>
            <w:r w:rsidRPr="009578E9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 w:rsidRPr="009578E9">
              <w:rPr>
                <w:rFonts w:asciiTheme="minorEastAsia" w:hAnsiTheme="minorEastAsia" w:cs="Times New Roman"/>
                <w:bCs/>
                <w:kern w:val="0"/>
                <w:szCs w:val="24"/>
              </w:rPr>
              <w:t>計畫</w:t>
            </w:r>
            <w:r w:rsidRPr="009578E9">
              <w:rPr>
                <w:rFonts w:asciiTheme="minorEastAsia" w:hAnsiTheme="minorEastAsia" w:cs="Times New Roman"/>
                <w:szCs w:val="24"/>
              </w:rPr>
              <w:t>受益對象無特定區別與限制，預計</w:t>
            </w:r>
            <w:r w:rsidRPr="009578E9">
              <w:rPr>
                <w:rFonts w:asciiTheme="minorEastAsia" w:hAnsiTheme="minorEastAsia" w:cs="Times New Roman" w:hint="eastAsia"/>
                <w:szCs w:val="24"/>
              </w:rPr>
              <w:t>使用者</w:t>
            </w:r>
            <w:r w:rsidRPr="009578E9">
              <w:rPr>
                <w:rFonts w:asciiTheme="minorEastAsia" w:hAnsiTheme="minorEastAsia" w:cs="Times New Roman"/>
                <w:szCs w:val="24"/>
              </w:rPr>
              <w:t>性別比例</w:t>
            </w:r>
            <w:r w:rsidRPr="009578E9">
              <w:rPr>
                <w:rFonts w:asciiTheme="minorEastAsia" w:hAnsiTheme="minorEastAsia" w:cs="Times New Roman" w:hint="eastAsia"/>
                <w:szCs w:val="24"/>
              </w:rPr>
              <w:t>，</w:t>
            </w:r>
            <w:r w:rsidRPr="009578E9">
              <w:rPr>
                <w:rFonts w:asciiTheme="minorEastAsia" w:hAnsiTheme="minorEastAsia" w:cs="Times New Roman"/>
                <w:szCs w:val="24"/>
              </w:rPr>
              <w:t>男：____人；女：____人。性別比例：男：_____%；女：_____%</w:t>
            </w:r>
            <w:r w:rsidRPr="009578E9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14:paraId="1B3FDEF7" w14:textId="77777777" w:rsidR="004C52BB" w:rsidRPr="009578E9" w:rsidRDefault="004C52BB" w:rsidP="00A32805">
            <w:pPr>
              <w:widowControl/>
              <w:ind w:left="626" w:hangingChars="261" w:hanging="62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Theme="minorEastAsia" w:hAnsiTheme="minorEastAsia" w:cs="Times New Roman"/>
                <w:szCs w:val="24"/>
              </w:rPr>
              <w:t>2-3</w:t>
            </w:r>
            <w:r w:rsidRPr="009578E9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8750F1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Pr="009578E9">
              <w:rPr>
                <w:rFonts w:asciiTheme="minorEastAsia" w:hAnsiTheme="minorEastAsia" w:cs="Times New Roman" w:hint="eastAsia"/>
                <w:kern w:val="0"/>
                <w:szCs w:val="24"/>
              </w:rPr>
              <w:t>計畫</w:t>
            </w:r>
            <w:r w:rsidRPr="009578E9">
              <w:rPr>
                <w:rFonts w:asciiTheme="minorEastAsia" w:hAnsiTheme="minorEastAsia" w:cs="Times New Roman"/>
                <w:bCs/>
                <w:kern w:val="0"/>
                <w:szCs w:val="24"/>
              </w:rPr>
              <w:t>計畫</w:t>
            </w:r>
            <w:r w:rsidRPr="009578E9">
              <w:rPr>
                <w:rFonts w:asciiTheme="minorEastAsia" w:hAnsiTheme="minorEastAsia" w:cs="Times New Roman"/>
                <w:szCs w:val="24"/>
              </w:rPr>
              <w:t>受益對象無特定區別與限制，</w:t>
            </w:r>
            <w:r w:rsidRPr="009578E9">
              <w:rPr>
                <w:rFonts w:asciiTheme="minorEastAsia" w:hAnsiTheme="minorEastAsia" w:cs="Times New Roman" w:hint="eastAsia"/>
                <w:szCs w:val="24"/>
              </w:rPr>
              <w:t>但無法推估實際使用人數。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588F" w14:textId="77777777" w:rsidR="004C52BB" w:rsidRPr="009578E9" w:rsidRDefault="004C52BB" w:rsidP="00B7586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請依據計畫完成後可能主要受益</w:t>
            </w:r>
            <w:r w:rsidRPr="009578E9">
              <w:rPr>
                <w:rFonts w:asciiTheme="minorEastAsia" w:hAnsiTheme="minorEastAsia" w:cs="新細明體"/>
                <w:kern w:val="0"/>
                <w:szCs w:val="24"/>
              </w:rPr>
              <w:t>/</w:t>
            </w: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使用者來推估。</w:t>
            </w:r>
          </w:p>
        </w:tc>
      </w:tr>
      <w:tr w:rsidR="009578E9" w:rsidRPr="009578E9" w14:paraId="16F10911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9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4C3744" w14:textId="77777777" w:rsidR="004C52BB" w:rsidRPr="009578E9" w:rsidRDefault="004C52BB" w:rsidP="00B75867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參、</w:t>
            </w:r>
            <w:r w:rsidR="005D5CE6"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問題</w:t>
            </w:r>
            <w:r w:rsidR="006D2BF2"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需求與</w:t>
            </w:r>
            <w:r w:rsidR="005D5CE6"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評估</w:t>
            </w:r>
          </w:p>
        </w:tc>
      </w:tr>
      <w:tr w:rsidR="009578E9" w:rsidRPr="009578E9" w14:paraId="74D0734A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117" w14:textId="77777777" w:rsidR="004C52BB" w:rsidRPr="009578E9" w:rsidRDefault="004C52BB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現況問題與需求概述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F6DF" w14:textId="77777777" w:rsidR="004C52BB" w:rsidRDefault="000F0C44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</w:t>
            </w:r>
            <w:r w:rsidR="0066772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本案</w:t>
            </w:r>
            <w:r w:rsidR="00E0539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建築為</w:t>
            </w:r>
            <w:r w:rsidR="00667722" w:rsidRPr="0066772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日據時期五大廣播設施之一，強化台北放送局之無線電波遠送至民雄，逹成全台廣播之功能。戰後從日據「無線電放送局」，演變為「中廣板橋發射站」，極具廣播史價值。</w:t>
            </w:r>
            <w:r w:rsidR="0066772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惟隨時間流逝，建物</w:t>
            </w:r>
            <w:r w:rsidR="00E0539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於</w:t>
            </w:r>
            <w:r w:rsidR="00667722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新舊交接面出現裂縫滲水等狀況，為保留珍貴文化資產，並使空間能活化再利用，進行本案之修復再利用工程。</w:t>
            </w:r>
          </w:p>
          <w:p w14:paraId="45CAA8D8" w14:textId="77777777" w:rsidR="00962798" w:rsidRPr="009578E9" w:rsidRDefault="000F0C44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</w:t>
            </w:r>
            <w:r w:rsidR="009627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於規劃設計階段，</w:t>
            </w:r>
            <w:r w:rsidR="009301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亦特別請設計團隊注意兩性平權相關政策，配合不同性別及族群差異，規劃相對應使用空間，已滿足受眾需求。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4C86" w14:textId="77777777" w:rsidR="004C52BB" w:rsidRPr="009578E9" w:rsidRDefault="004C52BB" w:rsidP="00B7586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簡述本工程計畫緣起與需求評估（200字內）。</w:t>
            </w:r>
          </w:p>
        </w:tc>
      </w:tr>
      <w:tr w:rsidR="009578E9" w:rsidRPr="009578E9" w14:paraId="0BEEA1F8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0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A13" w14:textId="77777777" w:rsidR="004C52BB" w:rsidRPr="009578E9" w:rsidRDefault="004C52B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3-2和本計畫相關之性別統計與性別分析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  <w:u w:val="single"/>
                <w:shd w:val="pct15" w:color="auto" w:fill="FFFFFF"/>
              </w:rPr>
              <w:t>（</w:t>
            </w:r>
            <w:r w:rsidR="00622B5D" w:rsidRPr="009578E9">
              <w:rPr>
                <w:rFonts w:ascii="新細明體" w:eastAsia="新細明體" w:hAnsi="新細明體" w:cs="新細明體" w:hint="eastAsia"/>
                <w:kern w:val="0"/>
                <w:szCs w:val="24"/>
                <w:u w:val="single"/>
                <w:shd w:val="pct15" w:color="auto" w:fill="FFFFFF"/>
              </w:rPr>
              <w:t>可複選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  <w:u w:val="single"/>
                <w:shd w:val="pct15" w:color="auto" w:fill="FFFFFF"/>
              </w:rPr>
              <w:t>）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631" w14:textId="77777777" w:rsidR="006B401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3-2-1 </w:t>
            </w:r>
            <w:r w:rsidR="0004175C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蒐集區域人口分</w:t>
            </w:r>
            <w:r w:rsidR="0018664C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布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特性。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br w:type="page"/>
            </w:r>
          </w:p>
          <w:p w14:paraId="73ADB96A" w14:textId="77777777" w:rsidR="006B401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3-2-2 □蒐集該棟建物、設備設施使用者之性別統計資料。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br w:type="page"/>
            </w:r>
          </w:p>
          <w:p w14:paraId="6AAEFBD6" w14:textId="77777777" w:rsidR="006B401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3-2-3 </w:t>
            </w:r>
            <w:r w:rsidR="0004175C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蒐集周邊可能、潛在使用對象的性別統計資料。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br w:type="page"/>
            </w:r>
          </w:p>
          <w:p w14:paraId="560022F9" w14:textId="77777777" w:rsidR="006B401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3-2-4 □蒐集使用者滿意度調查、問卷調查之性別統計資料。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br w:type="page"/>
            </w:r>
          </w:p>
          <w:p w14:paraId="5E4A8951" w14:textId="77777777" w:rsidR="006B401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 xml:space="preserve">3-2-5 </w:t>
            </w:r>
            <w:r w:rsidR="0004175C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蒐集執行時針對計畫參與者（含規劃者、執行人員、委外廠商工作人員等。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br w:type="page"/>
            </w:r>
          </w:p>
          <w:p w14:paraId="6C82C09D" w14:textId="77777777" w:rsidR="004C52BB" w:rsidRPr="0004175C" w:rsidRDefault="006B401B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3-2-6 □其他。</w:t>
            </w:r>
          </w:p>
          <w:p w14:paraId="6F243F38" w14:textId="77777777" w:rsidR="00622B5D" w:rsidRPr="0004175C" w:rsidRDefault="00622B5D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b/>
                <w:kern w:val="0"/>
                <w:szCs w:val="24"/>
                <w:u w:val="single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※簡要說明，</w:t>
            </w:r>
            <w:r w:rsidRPr="0004175C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上述勾選統計項目與結果：</w:t>
            </w:r>
          </w:p>
          <w:p w14:paraId="5C9A2EAB" w14:textId="77777777" w:rsidR="00622B5D" w:rsidRPr="0004175C" w:rsidRDefault="00622B5D" w:rsidP="00B75867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____________________________________________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428B" w14:textId="77777777" w:rsidR="004C52BB" w:rsidRPr="009578E9" w:rsidRDefault="0004175C" w:rsidP="006B234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請提列本計畫相關之</w:t>
            </w:r>
            <w:r w:rsidR="004C52BB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性別統計資料，並針對統計結果加以說明。</w:t>
            </w:r>
          </w:p>
        </w:tc>
      </w:tr>
      <w:tr w:rsidR="009578E9" w:rsidRPr="009578E9" w14:paraId="3E6C112A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7E8" w14:textId="77777777" w:rsidR="001B00AC" w:rsidRPr="009578E9" w:rsidRDefault="00BF1A2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3-3建議未來需要強化與本計畫相關的性別統計與性別分析及其方法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  <w:shd w:val="pct15" w:color="auto" w:fill="FFFFFF"/>
              </w:rPr>
              <w:t>（無建議者項目者「免填」）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0DB2" w14:textId="77777777" w:rsidR="00BF1A2D" w:rsidRPr="0004175C" w:rsidRDefault="00BF1A2D" w:rsidP="00BF1A2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3-3-1修訂類別與項目：</w:t>
            </w:r>
          </w:p>
          <w:p w14:paraId="33E5140C" w14:textId="77777777" w:rsidR="00BF1A2D" w:rsidRPr="0004175C" w:rsidRDefault="00BF1A2D" w:rsidP="00BF1A2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________________________________</w:t>
            </w:r>
          </w:p>
          <w:p w14:paraId="763ED48B" w14:textId="77777777" w:rsidR="00BF1A2D" w:rsidRPr="0004175C" w:rsidRDefault="00BF1A2D" w:rsidP="00BF1A2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3-3-2需局處配合單位（可複選）：</w:t>
            </w:r>
          </w:p>
          <w:p w14:paraId="636CBD93" w14:textId="77777777" w:rsidR="00BF1A2D" w:rsidRPr="0004175C" w:rsidRDefault="00BF1A2D" w:rsidP="00BF1A2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□局處業務單位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 xml:space="preserve">/ 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□局處會(統、主)計室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  <w:p w14:paraId="5DB18B97" w14:textId="77777777" w:rsidR="00BF1A2D" w:rsidRPr="0004175C" w:rsidRDefault="00BF1A2D" w:rsidP="00BF1A2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□其他，請說明：____________________________</w:t>
            </w:r>
          </w:p>
          <w:p w14:paraId="7F44FBDD" w14:textId="77777777" w:rsidR="00BF1A2D" w:rsidRPr="0004175C" w:rsidRDefault="00BF1A2D" w:rsidP="00BF1A2D">
            <w:pPr>
              <w:widowControl/>
              <w:ind w:left="540" w:hangingChars="225" w:hanging="540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3-3-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>3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需市府主計處輔導機關，提升辦理統計業務效能</w:t>
            </w:r>
          </w:p>
          <w:p w14:paraId="147F4F97" w14:textId="77777777" w:rsidR="00BF1A2D" w:rsidRPr="0004175C" w:rsidRDefault="00BF1A2D" w:rsidP="00BF1A2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□需要，輔導公務統計增修或統計調查</w:t>
            </w:r>
          </w:p>
          <w:p w14:paraId="731D0288" w14:textId="77777777" w:rsidR="00BF1A2D" w:rsidRPr="0004175C" w:rsidRDefault="00BF1A2D" w:rsidP="00BF1A2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□不需要</w:t>
            </w:r>
          </w:p>
          <w:p w14:paraId="3AF721D4" w14:textId="77777777" w:rsidR="001B00AC" w:rsidRPr="0004175C" w:rsidRDefault="001B00AC" w:rsidP="001B00AC">
            <w:pPr>
              <w:widowControl/>
              <w:ind w:left="725" w:rightChars="342" w:right="821" w:hangingChars="302" w:hanging="725"/>
              <w:jc w:val="both"/>
              <w:rPr>
                <w:rFonts w:asciiTheme="minorEastAsia" w:hAnsiTheme="minorEastAsia" w:cs="新細明體"/>
                <w:kern w:val="0"/>
                <w:szCs w:val="24"/>
                <w:highlight w:val="yellow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96C3" w14:textId="77777777" w:rsidR="00BF1A2D" w:rsidRPr="009578E9" w:rsidRDefault="00BF1A2D" w:rsidP="00BF1A2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關於市府主計處輔導各機關提升辦理統計業務效能係指：</w:t>
            </w:r>
          </w:p>
          <w:p w14:paraId="77797B06" w14:textId="77777777" w:rsidR="00BF1A2D" w:rsidRPr="009578E9" w:rsidRDefault="00BF1A2D" w:rsidP="00BF1A2D">
            <w:pPr>
              <w:widowControl/>
              <w:ind w:left="115" w:hangingChars="48" w:hanging="115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.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若指標欠缺或不足者，需透過市府主計處輔導機關透過辦理公務統計方案增修訂，於公務統計報表新增統計項目，以定期蒐集所需數據。</w:t>
            </w:r>
          </w:p>
          <w:p w14:paraId="0A717A43" w14:textId="77777777" w:rsidR="001B00AC" w:rsidRPr="009578E9" w:rsidRDefault="00BF1A2D" w:rsidP="00BF1A2D">
            <w:pPr>
              <w:widowControl/>
              <w:ind w:left="307" w:hangingChars="128" w:hanging="307"/>
              <w:jc w:val="both"/>
              <w:rPr>
                <w:rFonts w:ascii="新細明體" w:eastAsia="新細明體" w:hAnsi="新細明體" w:cs="新細明體"/>
                <w:kern w:val="0"/>
                <w:szCs w:val="24"/>
                <w:highlight w:val="yellow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2.如欲辦理統計調查者(不包含意向調查)，需透過市府主計處輔導機關辦理統計調查計畫，以利推動。</w:t>
            </w:r>
          </w:p>
        </w:tc>
      </w:tr>
      <w:tr w:rsidR="009578E9" w:rsidRPr="009578E9" w14:paraId="02D973F9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9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5445" w14:textId="77777777" w:rsidR="005D5CE6" w:rsidRPr="009578E9" w:rsidRDefault="002860A2" w:rsidP="005D5CE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肆</w:t>
            </w:r>
            <w:r w:rsidR="005D5CE6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、</w:t>
            </w:r>
            <w:r w:rsidR="00B92236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計畫</w:t>
            </w:r>
            <w:r w:rsidR="005D5CE6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目標概述(有併同敘明性別目標)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B701" w14:textId="77777777" w:rsidR="002E4AE4" w:rsidRPr="002E4AE4" w:rsidRDefault="000F0C44" w:rsidP="00BA3391">
            <w:pPr>
              <w:widowControl/>
              <w:ind w:left="2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</w:t>
            </w:r>
            <w:r w:rsidR="00BA33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文化資產保存及再利用</w:t>
            </w:r>
            <w:r w:rsidR="00BA3391" w:rsidRPr="000F0C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為</w:t>
            </w:r>
            <w:r w:rsidR="00BA33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本案之重要</w:t>
            </w:r>
            <w:r w:rsidR="00BA3391" w:rsidRPr="000F0C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</w:t>
            </w:r>
            <w:r w:rsidR="00BA33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及共識，故於規劃設計時，</w:t>
            </w:r>
            <w:r w:rsidR="00BA3391" w:rsidRPr="000F0C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除</w:t>
            </w:r>
            <w:r w:rsidR="00BA33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考量</w:t>
            </w:r>
            <w:r w:rsidR="00BA3391" w:rsidRPr="000F0C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恢復原有古蹟歷史風貌，也期許透過後續再利用使民眾一同</w:t>
            </w:r>
            <w:r w:rsidR="00BA33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體會並認識歷史脈絡，進而活化周圍地區發展。另考量未來大眾使用需求，本案於新建廁所中規劃哺乳室及親子廁所，已達成友善性別空間。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7656" w14:textId="77777777" w:rsidR="005D5CE6" w:rsidRPr="009578E9" w:rsidRDefault="005D5CE6" w:rsidP="005D5C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簡述本工程計畫主要目的，如有涉及如廁所、哺乳室、安全環境等友善性別空間者，可提列性別目標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(100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字內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9578E9" w:rsidRPr="009578E9" w14:paraId="7C44E66F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42C9CE" w14:textId="77777777" w:rsidR="004C52BB" w:rsidRPr="0004175C" w:rsidRDefault="002860A2" w:rsidP="007272B4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伍</w:t>
            </w:r>
            <w:r w:rsidR="004C52BB" w:rsidRPr="0004175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、</w:t>
            </w:r>
            <w:r w:rsidR="005D5CE6" w:rsidRPr="0004175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參與機制</w:t>
            </w:r>
          </w:p>
        </w:tc>
      </w:tr>
      <w:tr w:rsidR="009578E9" w:rsidRPr="009578E9" w14:paraId="017E25EC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9382A" w14:textId="77777777" w:rsidR="000C5487" w:rsidRPr="009578E9" w:rsidRDefault="002860A2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83AF0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</w:t>
            </w:r>
            <w:r w:rsidR="00283AF0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 w:rsidR="000C5487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計畫研提過程納入性別觀點</w:t>
            </w:r>
            <w:r w:rsidR="005B0DEF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（可複選）</w:t>
            </w:r>
          </w:p>
          <w:p w14:paraId="65FCAF99" w14:textId="77777777" w:rsidR="000C5487" w:rsidRPr="009578E9" w:rsidRDefault="000C5487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9E962AA" w14:textId="77777777" w:rsidR="00283AF0" w:rsidRPr="009578E9" w:rsidRDefault="00283AF0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4AD" w14:textId="77777777" w:rsidR="00223E34" w:rsidRPr="0004175C" w:rsidRDefault="00223E34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 xml:space="preserve">-1-1 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□計畫規劃階段諮詢或調查不同性別者之預期受益者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>/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使用者，對此議題的看法。</w:t>
            </w:r>
          </w:p>
          <w:p w14:paraId="7AA3C7A4" w14:textId="77777777" w:rsidR="00CD3F18" w:rsidRPr="0004175C" w:rsidRDefault="00CD3F18" w:rsidP="00CD3F18">
            <w:pPr>
              <w:widowControl/>
              <w:ind w:left="679" w:hangingChars="283" w:hanging="679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>5-1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-2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□計畫研擬階段之公聽會或相關籌備會議，邀請性別學者專家、團體或受益對象參與，且任一性別比例達</w:t>
            </w:r>
            <w:r w:rsidRPr="0004175C">
              <w:rPr>
                <w:rFonts w:asciiTheme="minorEastAsia" w:hAnsiTheme="minorEastAsia" w:cs="新細明體"/>
                <w:kern w:val="0"/>
                <w:szCs w:val="24"/>
              </w:rPr>
              <w:t>1/3</w:t>
            </w:r>
          </w:p>
          <w:p w14:paraId="782ED616" w14:textId="77777777" w:rsidR="00283AF0" w:rsidRPr="0004175C" w:rsidRDefault="002860A2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  <w:r w:rsidR="00283AF0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-1</w:t>
            </w:r>
            <w:r w:rsidR="00223E34" w:rsidRPr="0004175C">
              <w:rPr>
                <w:rFonts w:asciiTheme="minorEastAsia" w:hAnsiTheme="minorEastAsia" w:cs="新細明體"/>
                <w:kern w:val="0"/>
                <w:szCs w:val="24"/>
              </w:rPr>
              <w:t>-</w:t>
            </w:r>
            <w:r w:rsidR="00CD3F18" w:rsidRPr="0004175C">
              <w:rPr>
                <w:rFonts w:asciiTheme="minorEastAsia" w:hAnsiTheme="minorEastAsia" w:cs="新細明體"/>
                <w:kern w:val="0"/>
                <w:szCs w:val="24"/>
              </w:rPr>
              <w:t>3</w:t>
            </w:r>
            <w:r w:rsidR="00283AF0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□計畫規劃階段諮詢性別專家學者與性別相關團體意見。</w:t>
            </w:r>
          </w:p>
          <w:p w14:paraId="37D7FF68" w14:textId="77777777" w:rsidR="00F36A7F" w:rsidRPr="0004175C" w:rsidRDefault="00F36A7F" w:rsidP="00F36A7F">
            <w:pPr>
              <w:widowControl/>
              <w:ind w:left="257" w:hangingChars="107" w:hanging="257"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※勾選5-1-1至在5-1-4者，簡要說明參與日期、方式及參與者身分等：</w:t>
            </w:r>
          </w:p>
          <w:p w14:paraId="746E0488" w14:textId="77777777" w:rsidR="00F36A7F" w:rsidRPr="0004175C" w:rsidRDefault="00F36A7F" w:rsidP="00F36A7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____________________________________________</w:t>
            </w:r>
          </w:p>
          <w:p w14:paraId="3BB0C7BF" w14:textId="77777777" w:rsidR="000C5487" w:rsidRPr="0004175C" w:rsidRDefault="00976FAC" w:rsidP="0004175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5-1-4 </w:t>
            </w:r>
            <w:r w:rsidR="0004175C" w:rsidRPr="0004175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="0004175C"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計畫無涉及，請說明原因：</w:t>
            </w:r>
          </w:p>
          <w:p w14:paraId="07EBCB6C" w14:textId="77777777" w:rsidR="0004175C" w:rsidRPr="0004175C" w:rsidRDefault="0004175C" w:rsidP="0004175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本計畫</w:t>
            </w:r>
            <w:r w:rsidR="00C47CDC">
              <w:rPr>
                <w:rFonts w:asciiTheme="minorEastAsia" w:hAnsiTheme="minorEastAsia" w:cs="新細明體" w:hint="eastAsia"/>
                <w:kern w:val="0"/>
                <w:szCs w:val="24"/>
              </w:rPr>
              <w:t>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為歷史建築修復及再利用工程，空間使用無涉及性別觀點。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A53" w14:textId="77777777" w:rsidR="00283AF0" w:rsidRPr="009578E9" w:rsidRDefault="000C5487" w:rsidP="00B7586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計畫規劃過程（如土地、空間或設施規劃）中，確保不同性別者的需求得以被納入。</w:t>
            </w:r>
          </w:p>
        </w:tc>
      </w:tr>
      <w:tr w:rsidR="009578E9" w:rsidRPr="009578E9" w14:paraId="0521E1BC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17446" w14:textId="77777777" w:rsidR="000C5487" w:rsidRPr="009578E9" w:rsidRDefault="002860A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5</w:t>
            </w:r>
            <w:r w:rsidR="00283AF0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</w:t>
            </w:r>
            <w:r w:rsidR="000C5487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計畫之後續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工程</w:t>
            </w:r>
            <w:r w:rsidR="000C5487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規劃</w:t>
            </w:r>
            <w:r w:rsidR="00283AF0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</w:t>
            </w:r>
            <w:r w:rsidR="000C5487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、施工、監造與驗收過程納入性別觀點</w:t>
            </w:r>
            <w:r w:rsidR="005B0DEF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（可複選）</w:t>
            </w:r>
          </w:p>
          <w:p w14:paraId="04567B59" w14:textId="77777777" w:rsidR="00283AF0" w:rsidRPr="009578E9" w:rsidRDefault="00283A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C314" w14:textId="77777777" w:rsidR="00283AF0" w:rsidRPr="009578E9" w:rsidRDefault="002860A2" w:rsidP="00B75867">
            <w:pPr>
              <w:widowControl/>
              <w:ind w:left="821" w:hangingChars="342" w:hanging="8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-2-1 □擬組成工作小組，邀請性別專家學者與性別相關團體參與。</w:t>
            </w:r>
          </w:p>
          <w:p w14:paraId="58367D27" w14:textId="77777777" w:rsidR="002C3104" w:rsidRPr="009578E9" w:rsidRDefault="002860A2" w:rsidP="00B75867">
            <w:pPr>
              <w:widowControl/>
              <w:ind w:left="821" w:hangingChars="342" w:hanging="8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C3104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-2-2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□</w:t>
            </w:r>
            <w:r w:rsidR="00016F7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擬採取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規劃設計、施工、監造與驗收工作之執行人員之任一性別比例達</w:t>
            </w:r>
            <w:r w:rsidR="002C3104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1/3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原則。</w:t>
            </w:r>
          </w:p>
          <w:p w14:paraId="3D6C256C" w14:textId="77777777" w:rsidR="002C3104" w:rsidRPr="009578E9" w:rsidRDefault="002860A2" w:rsidP="00B75867">
            <w:pPr>
              <w:widowControl/>
              <w:ind w:left="821" w:hangingChars="342" w:hanging="8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C3104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-2-3 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="00016F7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擬針對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規劃設計、施工、監造與驗收工作之執行人員</w:t>
            </w:r>
            <w:r w:rsidR="00016F7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，進行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計畫相關性別課程訓練。</w:t>
            </w:r>
          </w:p>
          <w:p w14:paraId="78E47B6B" w14:textId="77777777" w:rsidR="002C3104" w:rsidRPr="009578E9" w:rsidRDefault="002860A2" w:rsidP="00B75867">
            <w:pPr>
              <w:widowControl/>
              <w:ind w:left="821" w:hangingChars="342" w:hanging="8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-2-4 □其他：__________________________________</w:t>
            </w:r>
          </w:p>
          <w:p w14:paraId="705FBA3E" w14:textId="77777777" w:rsidR="00F36A7F" w:rsidRPr="009578E9" w:rsidRDefault="00F36A7F" w:rsidP="00F36A7F">
            <w:pPr>
              <w:widowControl/>
              <w:ind w:left="257" w:hangingChars="107" w:hanging="257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※勾選5-2-1至5-2-4</w:t>
            </w: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者，簡要說明參與日期、方式及參與者身分等：</w:t>
            </w:r>
          </w:p>
          <w:p w14:paraId="2378DED3" w14:textId="77777777" w:rsidR="00F36A7F" w:rsidRPr="009578E9" w:rsidRDefault="00F36A7F" w:rsidP="00F36A7F">
            <w:pPr>
              <w:widowControl/>
              <w:ind w:left="821" w:hangingChars="342" w:hanging="82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____________________________________________</w:t>
            </w:r>
          </w:p>
          <w:p w14:paraId="6F0919B2" w14:textId="77777777" w:rsidR="00C47CDC" w:rsidRDefault="002860A2" w:rsidP="00B75867">
            <w:pPr>
              <w:widowControl/>
              <w:ind w:left="821" w:hangingChars="342" w:hanging="82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="002C3104" w:rsidRPr="009578E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-2-5 </w:t>
            </w:r>
            <w:r w:rsidR="00C47CDC" w:rsidRPr="0004175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="002C3104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無涉及，填寫無涉及者請說明原因：</w:t>
            </w:r>
          </w:p>
          <w:p w14:paraId="4B2BA1B9" w14:textId="77777777" w:rsidR="002C3104" w:rsidRPr="009578E9" w:rsidRDefault="00C47CDC" w:rsidP="00C47C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本計畫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係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為歷史建築修復及再利用工程，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後續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工程規劃設計、施工、監造與驗收過程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無涉及性別觀點。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0AF3" w14:textId="77777777" w:rsidR="00016F74" w:rsidRPr="009578E9" w:rsidRDefault="00016F74" w:rsidP="00B75867">
            <w:pPr>
              <w:widowControl/>
              <w:ind w:left="113" w:hangingChars="47" w:hanging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1.於工程案各項執行階段(規劃、設計、施工、監造、驗收)加入性別參與機制，藉以從不同階段，考量不同的性別需求。</w:t>
            </w:r>
          </w:p>
          <w:p w14:paraId="57F8F6D3" w14:textId="77777777" w:rsidR="00283AF0" w:rsidRPr="009578E9" w:rsidRDefault="00016F74" w:rsidP="00B75867">
            <w:pPr>
              <w:widowControl/>
              <w:ind w:left="113" w:hangingChars="47" w:hanging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  <w:t>2.採勾選方式，選擇未來本計畫預計規劃之作法。</w:t>
            </w:r>
          </w:p>
        </w:tc>
      </w:tr>
      <w:tr w:rsidR="009578E9" w:rsidRPr="009578E9" w14:paraId="74050766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1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DD9E0B" w14:textId="77777777" w:rsidR="00F616EF" w:rsidRPr="009578E9" w:rsidRDefault="002860A2" w:rsidP="00B75867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陸</w:t>
            </w:r>
            <w:r w:rsidR="00F616EF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、</w:t>
            </w:r>
            <w:r w:rsidR="00874A16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效益</w:t>
            </w:r>
            <w:r w:rsidR="00B14D67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與評估</w:t>
            </w:r>
          </w:p>
        </w:tc>
      </w:tr>
      <w:tr w:rsidR="009578E9" w:rsidRPr="009578E9" w14:paraId="4CD7E6B2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9DA8C" w14:textId="77777777" w:rsidR="00E86987" w:rsidRPr="009578E9" w:rsidRDefault="00E86987" w:rsidP="007566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6-1經費配置（單選）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2EDC" w14:textId="77777777" w:rsidR="00E86987" w:rsidRPr="00AB2F9C" w:rsidRDefault="00E86987" w:rsidP="00756694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6-1-1 □計畫為特別新增性別預算項目（性別回應預</w:t>
            </w: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算）</w:t>
            </w:r>
          </w:p>
          <w:p w14:paraId="190C8D75" w14:textId="77777777" w:rsidR="00E86987" w:rsidRPr="00AB2F9C" w:rsidRDefault="00E86987" w:rsidP="00756694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6-1-2 □計畫特別增加性別預算額度（性別回應預算）</w:t>
            </w:r>
          </w:p>
          <w:p w14:paraId="119B8BB0" w14:textId="77777777" w:rsidR="00E86987" w:rsidRPr="00AB2F9C" w:rsidRDefault="00E86987" w:rsidP="00756694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6-1-3 □計畫於原有額度中調整配置（性別預算調整）</w:t>
            </w:r>
          </w:p>
          <w:p w14:paraId="174A8BAC" w14:textId="77777777" w:rsidR="00E86987" w:rsidRPr="00AB2F9C" w:rsidRDefault="00E86987" w:rsidP="0075669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Pr="00AB2F9C">
              <w:rPr>
                <w:rFonts w:asciiTheme="minorEastAsia" w:hAnsiTheme="minorEastAsia" w:cs="新細明體"/>
                <w:kern w:val="0"/>
                <w:szCs w:val="24"/>
              </w:rPr>
              <w:t>-</w:t>
            </w: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1-</w:t>
            </w:r>
            <w:r w:rsidRPr="00AB2F9C">
              <w:rPr>
                <w:rFonts w:asciiTheme="minorEastAsia" w:hAnsiTheme="minorEastAsia" w:cs="新細明體"/>
                <w:kern w:val="0"/>
                <w:szCs w:val="24"/>
              </w:rPr>
              <w:t xml:space="preserve">4 </w:t>
            </w:r>
            <w:r w:rsidR="00500E25" w:rsidRPr="00AB2F9C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僅執行方式改變，預算未變動</w:t>
            </w:r>
          </w:p>
          <w:p w14:paraId="21DD09D2" w14:textId="77777777" w:rsidR="00E86987" w:rsidRPr="00AB2F9C" w:rsidRDefault="00E86987" w:rsidP="00E86987">
            <w:pPr>
              <w:widowControl/>
              <w:ind w:left="257" w:hangingChars="107" w:hanging="257"/>
              <w:rPr>
                <w:rFonts w:asciiTheme="minorEastAsia" w:hAnsiTheme="minorEastAsia" w:cs="新細明體"/>
                <w:kern w:val="0"/>
                <w:szCs w:val="24"/>
              </w:rPr>
            </w:pP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※勾選6-1-1至6-1-4者，簡要說明上述計畫原列、新增或調整項目與金額：</w:t>
            </w:r>
          </w:p>
          <w:p w14:paraId="37CE89F1" w14:textId="77777777" w:rsidR="00AB2F9C" w:rsidRPr="00AB2F9C" w:rsidRDefault="00E86987" w:rsidP="00E86987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</w:t>
            </w:r>
            <w:r w:rsidR="00AB2F9C" w:rsidRPr="00AB2F9C">
              <w:rPr>
                <w:rFonts w:asciiTheme="minorEastAsia" w:hAnsiTheme="minorEastAsia" w:cs="新細明體" w:hint="eastAsia"/>
                <w:kern w:val="0"/>
                <w:szCs w:val="24"/>
              </w:rPr>
              <w:t>本計畫係為歷史建築修復及再利用工程，預算符合修復原則與需求。</w:t>
            </w:r>
          </w:p>
          <w:p w14:paraId="098EB56D" w14:textId="77777777" w:rsidR="00E86987" w:rsidRPr="009578E9" w:rsidRDefault="00E86987" w:rsidP="00E869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6-1-5 □計畫無涉及，請說明原因：  </w:t>
            </w:r>
          </w:p>
          <w:p w14:paraId="42D2C607" w14:textId="77777777" w:rsidR="00E86987" w:rsidRPr="009578E9" w:rsidRDefault="00E86987" w:rsidP="00E86987">
            <w:pPr>
              <w:widowControl/>
              <w:ind w:left="821" w:hangingChars="342" w:hanging="82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__________________________________________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D38F" w14:textId="77777777" w:rsidR="00E86987" w:rsidRPr="009578E9" w:rsidRDefault="00E86987" w:rsidP="007566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說明項目：為該計畫所編列經費如何針對性別差異，回應性別需求。</w:t>
            </w:r>
          </w:p>
        </w:tc>
      </w:tr>
      <w:tr w:rsidR="009578E9" w:rsidRPr="009578E9" w14:paraId="748C266F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A1B06" w14:textId="77777777" w:rsidR="005B0DEF" w:rsidRPr="009468B0" w:rsidRDefault="002860A2" w:rsidP="00B75867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-</w:t>
            </w:r>
            <w:r w:rsidR="00E86987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確保不同性別者權益之空間與工程效益（可複選）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7F49" w14:textId="77777777" w:rsidR="005B0DEF" w:rsidRPr="009468B0" w:rsidRDefault="002860A2" w:rsidP="00B75867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-</w:t>
            </w:r>
            <w:r w:rsidR="00E86987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 xml:space="preserve">-1 </w:t>
            </w:r>
            <w:r w:rsidR="003855F4" w:rsidRPr="009468B0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使用性：</w:t>
            </w:r>
            <w:r w:rsidR="0001698F" w:rsidRPr="009468B0">
              <w:rPr>
                <w:rFonts w:asciiTheme="minorEastAsia" w:hAnsiTheme="minorEastAsia" w:cs="新細明體"/>
                <w:kern w:val="0"/>
                <w:szCs w:val="24"/>
              </w:rPr>
              <w:t>兼顧不同</w:t>
            </w:r>
            <w:r w:rsidR="0001698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性別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差異所產生的不同需求。</w:t>
            </w:r>
          </w:p>
          <w:p w14:paraId="6D3EDFA5" w14:textId="77777777" w:rsidR="005B0DEF" w:rsidRPr="009468B0" w:rsidRDefault="002860A2" w:rsidP="00B75867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="00E86987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-2 </w:t>
            </w:r>
            <w:r w:rsidR="003855F4" w:rsidRPr="009468B0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安全性：消除空間死角、相關安全設施。</w:t>
            </w:r>
          </w:p>
          <w:p w14:paraId="2016ABC3" w14:textId="77777777" w:rsidR="005B0DEF" w:rsidRPr="009468B0" w:rsidRDefault="002860A2" w:rsidP="00B75867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="00E86987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5B0DEF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-3 </w:t>
            </w:r>
            <w:r w:rsidR="003855F4" w:rsidRPr="009468B0">
              <w:rPr>
                <w:rFonts w:asciiTheme="minorEastAsia" w:hAnsiTheme="minorEastAsia" w:cs="新細明體" w:hint="eastAsia"/>
                <w:b/>
                <w:bCs/>
                <w:kern w:val="0"/>
                <w:szCs w:val="24"/>
              </w:rPr>
              <w:t>█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友善性：兼顧</w:t>
            </w:r>
            <w:r w:rsidR="0027315B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不同</w:t>
            </w:r>
            <w:r w:rsidR="005B0DEF" w:rsidRPr="009468B0">
              <w:rPr>
                <w:rFonts w:asciiTheme="minorEastAsia" w:hAnsiTheme="minorEastAsia" w:cs="新細明體"/>
                <w:kern w:val="0"/>
                <w:szCs w:val="24"/>
              </w:rPr>
              <w:t>性別、性傾向或性別認同者之特殊使用需求。</w:t>
            </w:r>
          </w:p>
          <w:p w14:paraId="20C82432" w14:textId="77777777" w:rsidR="00A448AA" w:rsidRPr="009468B0" w:rsidRDefault="002860A2" w:rsidP="00A448AA">
            <w:pPr>
              <w:widowControl/>
              <w:ind w:left="821" w:hangingChars="342" w:hanging="821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A448AA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="00E86987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  <w:r w:rsidR="00A448AA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-4 □其他：__________________________________</w:t>
            </w:r>
          </w:p>
          <w:p w14:paraId="3921492A" w14:textId="77777777" w:rsidR="005B0DEF" w:rsidRPr="009468B0" w:rsidRDefault="005B0DEF" w:rsidP="00156DDD">
            <w:pPr>
              <w:widowControl/>
              <w:ind w:left="821" w:hangingChars="342" w:hanging="82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※針對上述簡要說明：</w:t>
            </w:r>
          </w:p>
          <w:p w14:paraId="4D00902C" w14:textId="77777777" w:rsidR="005B0DEF" w:rsidRPr="009468B0" w:rsidRDefault="005B0DEF" w:rsidP="003855F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</w:t>
            </w:r>
            <w:r w:rsidR="003855F4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本計畫係為歷史建築修復及再利用工程，室內空間隔局將予以原貌保留</w:t>
            </w:r>
            <w:r w:rsidR="003855F4">
              <w:rPr>
                <w:rFonts w:asciiTheme="minorEastAsia" w:hAnsiTheme="minorEastAsia" w:cs="新細明體" w:hint="eastAsia"/>
                <w:kern w:val="0"/>
                <w:szCs w:val="24"/>
              </w:rPr>
              <w:t>供民眾參觀及使用，故室內進行修復及後續再利用</w:t>
            </w:r>
            <w:r w:rsidR="00812442">
              <w:rPr>
                <w:rFonts w:asciiTheme="minorEastAsia" w:hAnsiTheme="minorEastAsia" w:cs="新細明體" w:hint="eastAsia"/>
                <w:kern w:val="0"/>
                <w:szCs w:val="24"/>
              </w:rPr>
              <w:t>時</w:t>
            </w:r>
            <w:r w:rsidR="003855F4">
              <w:rPr>
                <w:rFonts w:asciiTheme="minorEastAsia" w:hAnsiTheme="minorEastAsia" w:cs="新細明體" w:hint="eastAsia"/>
                <w:kern w:val="0"/>
                <w:szCs w:val="24"/>
              </w:rPr>
              <w:t>均會考量使用性</w:t>
            </w:r>
            <w:r w:rsidR="00B352E9">
              <w:rPr>
                <w:rFonts w:asciiTheme="minorEastAsia" w:hAnsiTheme="minorEastAsia" w:cs="新細明體" w:hint="eastAsia"/>
                <w:kern w:val="0"/>
                <w:szCs w:val="24"/>
              </w:rPr>
              <w:t>、安全性、友善性，</w:t>
            </w:r>
            <w:r w:rsidR="00B352E9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確保不同性別者權益</w:t>
            </w:r>
            <w:r w:rsidR="003855F4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  <w:p w14:paraId="29A7BF81" w14:textId="77777777" w:rsidR="003855F4" w:rsidRDefault="00756694" w:rsidP="009468B0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6-1-5 </w:t>
            </w:r>
            <w:r w:rsidR="00B352E9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□</w:t>
            </w:r>
            <w:r w:rsidR="003855F4">
              <w:rPr>
                <w:rFonts w:asciiTheme="minorEastAsia" w:hAnsiTheme="minorEastAsia" w:cs="新細明體" w:hint="eastAsia"/>
                <w:kern w:val="0"/>
                <w:szCs w:val="24"/>
              </w:rPr>
              <w:t>計畫無涉及，請說明原因：</w:t>
            </w:r>
          </w:p>
          <w:p w14:paraId="236A7156" w14:textId="77777777" w:rsidR="00756694" w:rsidRPr="009468B0" w:rsidRDefault="003855F4" w:rsidP="009468B0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</w:t>
            </w:r>
            <w:r w:rsidRPr="0004175C">
              <w:rPr>
                <w:rFonts w:asciiTheme="minorEastAsia" w:hAnsiTheme="minorEastAsia" w:cs="新細明體" w:hint="eastAsia"/>
                <w:kern w:val="0"/>
                <w:szCs w:val="24"/>
              </w:rPr>
              <w:t>___________________________________________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FEE" w14:textId="77777777" w:rsidR="005B0DEF" w:rsidRPr="009578E9" w:rsidRDefault="005B0DE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軟硬體的公共空間之空間規劃與工程設計，在空間使用性、安全性、友善性上之具體效益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9578E9" w:rsidRPr="009578E9" w14:paraId="75D35DD5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B5C85" w14:textId="77777777" w:rsidR="00156DDD" w:rsidRPr="009578E9" w:rsidRDefault="002860A2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6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-3計畫追蹤與列管（單選）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F3F" w14:textId="77777777" w:rsidR="00156DDD" w:rsidRPr="009578E9" w:rsidRDefault="002860A2" w:rsidP="00156DD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  <w:r w:rsidR="00156DDD"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-</w:t>
            </w:r>
            <w:r w:rsidR="00934D6D"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  <w:r w:rsidR="00156DDD"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-1 □計畫列入定期管考機制</w:t>
            </w:r>
          </w:p>
          <w:p w14:paraId="79CC210F" w14:textId="77777777" w:rsidR="00156DDD" w:rsidRPr="009578E9" w:rsidRDefault="00156DDD" w:rsidP="00156DDD">
            <w:pPr>
              <w:widowControl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具體作法：__</w:t>
            </w:r>
            <w:r w:rsidR="00511155"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________________________________</w:t>
            </w:r>
          </w:p>
          <w:p w14:paraId="271D401A" w14:textId="77777777" w:rsidR="00156DDD" w:rsidRPr="009578E9" w:rsidRDefault="002860A2" w:rsidP="00934D6D">
            <w:pPr>
              <w:widowControl/>
              <w:ind w:left="821" w:hangingChars="342" w:hanging="82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</w:t>
            </w:r>
            <w:r w:rsidR="00934D6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-2 </w:t>
            </w:r>
            <w:r w:rsidR="00500E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="00511155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無涉及，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請說</w:t>
            </w:r>
            <w:r w:rsidR="00156DDD" w:rsidRPr="009578E9">
              <w:rPr>
                <w:rFonts w:asciiTheme="minorEastAsia" w:hAnsiTheme="minorEastAsia" w:cs="新細明體" w:hint="eastAsia"/>
                <w:kern w:val="0"/>
                <w:szCs w:val="24"/>
              </w:rPr>
              <w:t>明原因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r w:rsidR="00500E2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空間使用無涉及性別差異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DE78" w14:textId="77777777" w:rsidR="00156DDD" w:rsidRPr="009578E9" w:rsidRDefault="007E3AC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例如由市府研考單位列管、或由局處自行列管、或由性平會列管。</w:t>
            </w:r>
          </w:p>
        </w:tc>
      </w:tr>
      <w:tr w:rsidR="009578E9" w:rsidRPr="009578E9" w14:paraId="172D074B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7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C3B614" w14:textId="77777777" w:rsidR="00156DDD" w:rsidRPr="009578E9" w:rsidRDefault="002860A2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18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柒</w:t>
            </w:r>
            <w:r w:rsidR="00156DDD" w:rsidRPr="009578E9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、檢視結果</w:t>
            </w:r>
          </w:p>
        </w:tc>
      </w:tr>
      <w:tr w:rsidR="009578E9" w:rsidRPr="009578E9" w14:paraId="340BA072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7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7C8C" w14:textId="77777777" w:rsidR="00156DDD" w:rsidRPr="009578E9" w:rsidRDefault="002860A2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-1</w:t>
            </w:r>
            <w:r w:rsidR="00511155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計畫運用性別主流化操作工具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D875" w14:textId="77777777" w:rsidR="00D55848" w:rsidRPr="009578E9" w:rsidRDefault="00D55848" w:rsidP="00B7586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2BFD2ED" w14:textId="77777777" w:rsidR="00156DDD" w:rsidRPr="009578E9" w:rsidRDefault="00156DDD" w:rsidP="00B7586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  <w:t>□完全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>/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高度相關   □部分相關  </w:t>
            </w:r>
            <w:r w:rsidR="003855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不相關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  <w:t>，說明：</w:t>
            </w:r>
            <w:r w:rsidR="003855F4" w:rsidRPr="009468B0">
              <w:rPr>
                <w:rFonts w:asciiTheme="minorEastAsia" w:hAnsiTheme="minorEastAsia" w:cs="新細明體" w:hint="eastAsia"/>
                <w:kern w:val="0"/>
                <w:szCs w:val="24"/>
              </w:rPr>
              <w:t>本計畫係為歷史建築修復及再利用工程</w:t>
            </w:r>
            <w:r w:rsidR="00877B2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無涉及</w:t>
            </w:r>
            <w:r w:rsidR="00877B28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計畫運用性別主流化操作工具</w:t>
            </w:r>
          </w:p>
        </w:tc>
      </w:tr>
      <w:tr w:rsidR="009578E9" w:rsidRPr="009578E9" w14:paraId="569BAF03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0CB" w14:textId="77777777" w:rsidR="00156DDD" w:rsidRPr="009578E9" w:rsidRDefault="002860A2" w:rsidP="00B758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-2計畫運用性別主流化情形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B3F" w14:textId="77777777" w:rsidR="00156DDD" w:rsidRPr="009578E9" w:rsidRDefault="00156DD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□性別意識培</w:t>
            </w:r>
            <w:r w:rsidR="00AD6A22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力</w:t>
            </w:r>
            <w:r w:rsidRPr="009578E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□性別統計 □性別分析 </w:t>
            </w:r>
            <w:r w:rsidR="003855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性別平等宣導</w:t>
            </w:r>
          </w:p>
        </w:tc>
      </w:tr>
      <w:tr w:rsidR="009578E9" w:rsidRPr="009578E9" w14:paraId="4D9877C8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5D8BD" w14:textId="77777777" w:rsidR="00934D6D" w:rsidRPr="009578E9" w:rsidRDefault="00156DDD" w:rsidP="007272B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第二部分-</w:t>
            </w:r>
          </w:p>
          <w:p w14:paraId="68A88B8C" w14:textId="77777777" w:rsidR="00156DDD" w:rsidRPr="009578E9" w:rsidRDefault="00156DDD" w:rsidP="007272B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程序參與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E5F3D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本部分由民間性別平等專家學者填寫</w:t>
            </w: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br/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至少應徵詢1位以上民間性別平等專家學者意見，民間專家學者資料請至性別主流化人才資料庫參閱（http://gm.taiwanwomencenter.org.tw/zh-tw/Home/Index）</w:t>
            </w:r>
          </w:p>
        </w:tc>
      </w:tr>
      <w:tr w:rsidR="009578E9" w:rsidRPr="009578E9" w14:paraId="3C4537CF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E94" w14:textId="77777777" w:rsidR="00156DDD" w:rsidRPr="009578E9" w:rsidRDefault="00156DDD" w:rsidP="007272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(一)基本資料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553" w14:textId="77777777" w:rsidR="00156DDD" w:rsidRPr="009578E9" w:rsidRDefault="002860A2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8-1</w:t>
            </w:r>
            <w:r w:rsidR="00B17A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程序參與期程或時間：110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="00B17A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="00B17A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日至</w:t>
            </w:r>
            <w:r w:rsidR="00AB135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B311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年 </w:t>
            </w:r>
            <w:r w:rsidR="00B3116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8 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="00FA6C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26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</w:p>
        </w:tc>
      </w:tr>
      <w:tr w:rsidR="009578E9" w:rsidRPr="009578E9" w14:paraId="24BB9383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E50D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04A" w14:textId="77777777" w:rsidR="00B17A2B" w:rsidRPr="002D031E" w:rsidRDefault="002860A2" w:rsidP="007272B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B17A2B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B17A2B">
              <w:rPr>
                <w:rFonts w:asciiTheme="minorEastAsia" w:hAnsiTheme="minorEastAsia" w:cs="新細明體" w:hint="eastAsia"/>
                <w:kern w:val="0"/>
                <w:szCs w:val="24"/>
              </w:rPr>
              <w:t>-2專</w:t>
            </w:r>
            <w:r w:rsidR="00156DDD" w:rsidRPr="002D031E">
              <w:rPr>
                <w:rFonts w:ascii="細明體" w:eastAsia="細明體" w:hAnsi="細明體" w:cs="新細明體" w:hint="eastAsia"/>
                <w:kern w:val="0"/>
                <w:szCs w:val="24"/>
              </w:rPr>
              <w:t>家學者：</w:t>
            </w:r>
          </w:p>
          <w:p w14:paraId="1127EEA8" w14:textId="77777777" w:rsidR="00B17A2B" w:rsidRPr="002D031E" w:rsidRDefault="00B17A2B" w:rsidP="00B17A2B">
            <w:pPr>
              <w:adjustRightInd w:val="0"/>
              <w:snapToGrid w:val="0"/>
              <w:spacing w:line="240" w:lineRule="atLeast"/>
              <w:ind w:leftChars="-45" w:left="70" w:rightChars="-45" w:right="-108" w:hangingChars="74" w:hanging="178"/>
              <w:rPr>
                <w:rFonts w:ascii="細明體" w:eastAsia="細明體" w:hAnsi="細明體"/>
              </w:rPr>
            </w:pPr>
            <w:r w:rsidRPr="002D031E">
              <w:rPr>
                <w:rFonts w:ascii="細明體" w:eastAsia="細明體" w:hAnsi="細明體" w:hint="eastAsia"/>
              </w:rPr>
              <w:t xml:space="preserve"> 姓名</w:t>
            </w:r>
            <w:r w:rsidRPr="002D031E">
              <w:rPr>
                <w:rFonts w:ascii="細明體" w:eastAsia="細明體" w:hAnsi="細明體"/>
              </w:rPr>
              <w:t>/</w:t>
            </w:r>
            <w:r w:rsidR="00B31168" w:rsidRPr="002D031E">
              <w:rPr>
                <w:rFonts w:ascii="細明體" w:eastAsia="細明體" w:hAnsi="細明體" w:hint="eastAsia"/>
              </w:rPr>
              <w:t>職稱：白怡娟助理教授</w:t>
            </w:r>
          </w:p>
          <w:p w14:paraId="43FB5B9A" w14:textId="77777777" w:rsidR="00B17A2B" w:rsidRPr="002D031E" w:rsidRDefault="00B17A2B" w:rsidP="00B17A2B">
            <w:pPr>
              <w:adjustRightInd w:val="0"/>
              <w:snapToGrid w:val="0"/>
              <w:spacing w:line="240" w:lineRule="atLeast"/>
              <w:ind w:rightChars="-45" w:right="-108"/>
              <w:rPr>
                <w:rFonts w:ascii="細明體" w:eastAsia="細明體" w:hAnsi="細明體"/>
              </w:rPr>
            </w:pPr>
            <w:r w:rsidRPr="002D031E">
              <w:rPr>
                <w:rFonts w:ascii="細明體" w:eastAsia="細明體" w:hAnsi="細明體" w:hint="eastAsia"/>
              </w:rPr>
              <w:t>服務單位</w:t>
            </w:r>
            <w:r w:rsidR="00B31168" w:rsidRPr="002D031E">
              <w:rPr>
                <w:rFonts w:ascii="細明體" w:eastAsia="細明體" w:hAnsi="細明體" w:hint="eastAsia"/>
              </w:rPr>
              <w:t>：</w:t>
            </w:r>
            <w:r w:rsidRPr="002D031E">
              <w:rPr>
                <w:rFonts w:ascii="細明體" w:eastAsia="細明體" w:hAnsi="細明體" w:hint="eastAsia"/>
              </w:rPr>
              <w:t>國立嘉義大學</w:t>
            </w:r>
          </w:p>
          <w:p w14:paraId="1CF6021B" w14:textId="77777777" w:rsidR="00156DDD" w:rsidRPr="009578E9" w:rsidRDefault="00B17A2B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031E">
              <w:rPr>
                <w:rFonts w:ascii="細明體" w:eastAsia="細明體" w:hAnsi="細明體" w:hint="eastAsia"/>
              </w:rPr>
              <w:t>專長領域：性別教育、成人教育、婦女教育、高齡教育</w:t>
            </w:r>
          </w:p>
        </w:tc>
      </w:tr>
      <w:tr w:rsidR="009578E9" w:rsidRPr="009578E9" w14:paraId="6A1848FE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9ED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1EC" w14:textId="77777777" w:rsidR="00156DDD" w:rsidRPr="009578E9" w:rsidRDefault="002860A2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-3參與方式：□會議  □性別平等專案小組　</w:t>
            </w:r>
            <w:r w:rsidR="00B17A2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█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書面意見</w:t>
            </w:r>
          </w:p>
        </w:tc>
      </w:tr>
      <w:tr w:rsidR="009578E9" w:rsidRPr="009578E9" w14:paraId="09F8E670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2572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D8" w14:textId="77777777" w:rsidR="00156DDD" w:rsidRPr="00812A35" w:rsidRDefault="002860A2" w:rsidP="00F5243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-4業務單位所提供之資料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</w:t>
            </w: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-4-1相關統計資料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  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  <w:bdr w:val="single" w:sz="4" w:space="0" w:color="auto"/>
              </w:rPr>
              <w:t>ˇ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有( 很完整、可更完整、現有資料不足須設法補足)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  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□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無 (應可設法找尋、現狀與未來皆有困難)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</w:t>
            </w: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-4-2計畫相關資料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   □有，且具性別目標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   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  <w:bdr w:val="single" w:sz="4" w:space="0" w:color="auto"/>
              </w:rPr>
              <w:t>ˇ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有，但無性別目標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   □無</w:t>
            </w:r>
          </w:p>
        </w:tc>
      </w:tr>
      <w:tr w:rsidR="009578E9" w:rsidRPr="009578E9" w14:paraId="63C9AFDC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808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27C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C14" w14:textId="77777777" w:rsidR="00156DDD" w:rsidRPr="00812A35" w:rsidRDefault="002860A2" w:rsidP="00B75867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-5計畫/政策與性別關聯之程度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 xml:space="preserve">   □完全</w:t>
            </w:r>
            <w:r w:rsidR="00156DDD" w:rsidRPr="00812A35">
              <w:rPr>
                <w:rFonts w:asciiTheme="minorEastAsia" w:hAnsiTheme="minorEastAsia" w:cs="新細明體"/>
                <w:kern w:val="0"/>
                <w:szCs w:val="24"/>
              </w:rPr>
              <w:t>/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高度相關   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  <w:bdr w:val="single" w:sz="4" w:space="0" w:color="auto"/>
              </w:rPr>
              <w:t>ˇ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部分相關    □不相關</w:t>
            </w:r>
          </w:p>
        </w:tc>
      </w:tr>
      <w:tr w:rsidR="009578E9" w:rsidRPr="009578E9" w14:paraId="3D5ACB94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325" w14:textId="77777777" w:rsidR="00156DDD" w:rsidRPr="009578E9" w:rsidRDefault="00156DDD" w:rsidP="007272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（二）主要意見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A1C" w14:textId="77777777" w:rsidR="00156DDD" w:rsidRPr="00812A35" w:rsidRDefault="002860A2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-6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受益對象之合宜性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     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</w:tc>
      </w:tr>
      <w:tr w:rsidR="009578E9" w:rsidRPr="009578E9" w14:paraId="7B89D7C6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CA93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320" w14:textId="77777777" w:rsidR="00156DDD" w:rsidRPr="00812A35" w:rsidRDefault="002860A2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-7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問題與需求評估說明之合宜性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</w:tc>
      </w:tr>
      <w:tr w:rsidR="009578E9" w:rsidRPr="009578E9" w14:paraId="36A06F68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CF5F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6DE" w14:textId="77777777" w:rsidR="00F5243E" w:rsidRPr="00812A35" w:rsidRDefault="002860A2" w:rsidP="00F5243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-8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計畫目標說明之合宜性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 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  <w:p w14:paraId="73B6607C" w14:textId="77777777" w:rsidR="00156DDD" w:rsidRPr="00812A35" w:rsidRDefault="00156DDD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9578E9" w:rsidRPr="009578E9" w14:paraId="53AF7FED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B416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886" w14:textId="77777777" w:rsidR="00156DDD" w:rsidRPr="00812A35" w:rsidRDefault="002860A2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-9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性別參與機制之合宜性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 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</w:tc>
      </w:tr>
      <w:tr w:rsidR="009578E9" w:rsidRPr="009578E9" w14:paraId="1316325B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795F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5EC" w14:textId="77777777" w:rsidR="00156DDD" w:rsidRPr="00812A35" w:rsidRDefault="002860A2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-10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效益與評估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說明之合宜性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</w:tc>
      </w:tr>
      <w:tr w:rsidR="009578E9" w:rsidRPr="009578E9" w14:paraId="053A2DA5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9BCF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A5F" w14:textId="77777777" w:rsidR="00156DDD" w:rsidRPr="00812A35" w:rsidRDefault="002860A2" w:rsidP="00B92236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  <w:r w:rsidR="00156DDD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-1</w:t>
            </w:r>
            <w:r w:rsidR="00B92236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1檢視結合之合宜性</w:t>
            </w:r>
            <w:r w:rsidR="00F5243E"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           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合宜</w:t>
            </w:r>
          </w:p>
        </w:tc>
      </w:tr>
      <w:tr w:rsidR="009578E9" w:rsidRPr="009578E9" w14:paraId="40BCDFA7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D016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7DD" w14:textId="77777777" w:rsidR="00F5243E" w:rsidRPr="00812A35" w:rsidRDefault="00156DDD" w:rsidP="00F5243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kern w:val="0"/>
                <w:szCs w:val="24"/>
              </w:rPr>
              <w:t>8-12給予機關改善綜合建議事項</w:t>
            </w:r>
          </w:p>
          <w:p w14:paraId="379AB1C8" w14:textId="77777777" w:rsidR="00975E70" w:rsidRPr="00812A35" w:rsidRDefault="00F5243E" w:rsidP="00F5243E">
            <w:pPr>
              <w:widowControl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lastRenderedPageBreak/>
              <w:t>本案係為市定古蹟「台北放送局板橋放送所」</w:t>
            </w:r>
            <w:r w:rsidR="00975E70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修復以便未來再利用之工程計畫，確實無涉及性別。</w:t>
            </w:r>
          </w:p>
          <w:p w14:paraId="44A31DD9" w14:textId="77777777" w:rsidR="00156DDD" w:rsidRPr="00812A35" w:rsidRDefault="00975E70" w:rsidP="003F5B2F">
            <w:pPr>
              <w:widowControl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惟</w:t>
            </w:r>
            <w:r w:rsidR="003F5B2F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凡與公共建設有關者，均需考量性別友善空間之建置，</w:t>
            </w:r>
            <w:r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未來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整體空間之配置須以使用性、安全性及友善性</w:t>
            </w:r>
            <w:r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別</w:t>
            </w:r>
            <w:r w:rsidR="00F5243E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為課題</w:t>
            </w:r>
            <w:r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，尤其在營造性別友善措施方面，需針對不同環境需求，規劃設計停車場、停車位、設置休閒座椅、無障礙廁所、哺/集乳室、電梯及坡道等相關建設，</w:t>
            </w:r>
            <w:r w:rsidR="003F5B2F" w:rsidRPr="00812A3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並儘可能弭除戶外空間死角（如：避免女廁位置邊緣化、緊急事故時之通報求救系統之規劃不分性別），以保障不同性別及生理差異之各類別使用者之權益。</w:t>
            </w:r>
          </w:p>
        </w:tc>
      </w:tr>
      <w:tr w:rsidR="009578E9" w:rsidRPr="009578E9" w14:paraId="50BA9C43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CF0FF" w14:textId="77777777" w:rsidR="00156DDD" w:rsidRPr="009578E9" w:rsidRDefault="00156DDD" w:rsidP="007272B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第三部分-評估結果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62C9F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本部分由機關人員填寫</w:t>
            </w:r>
          </w:p>
        </w:tc>
      </w:tr>
      <w:tr w:rsidR="009578E9" w:rsidRPr="009578E9" w14:paraId="75311783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1A4" w14:textId="77777777" w:rsidR="00156DDD" w:rsidRPr="00F03509" w:rsidRDefault="00156DDD" w:rsidP="007272B4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03509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83F" w14:textId="26211B8B" w:rsidR="00F03509" w:rsidRPr="005630FE" w:rsidRDefault="00156DDD" w:rsidP="005630F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5253B">
              <w:rPr>
                <w:rFonts w:asciiTheme="minorEastAsia" w:hAnsiTheme="minorEastAsia" w:cs="新細明體" w:hint="eastAsia"/>
                <w:kern w:val="0"/>
                <w:szCs w:val="24"/>
              </w:rPr>
              <w:t>9-1評估結果之綜合說明：</w:t>
            </w:r>
            <w:r w:rsidR="000E24DA" w:rsidRPr="000E24DA">
              <w:rPr>
                <w:rFonts w:asciiTheme="minorEastAsia" w:hAnsiTheme="minorEastAsia" w:cs="新細明體" w:hint="eastAsia"/>
                <w:kern w:val="0"/>
                <w:szCs w:val="24"/>
              </w:rPr>
              <w:t>本計畫係為歷史建築修復及再利用工程，室內空間隔局將予以原貌保留供民眾參觀及使用，故室內進行修復及後續再利用時均會考量使用性、安全性、友善性，</w:t>
            </w:r>
            <w:r w:rsidR="000E24DA">
              <w:rPr>
                <w:rFonts w:asciiTheme="minorEastAsia" w:hAnsiTheme="minorEastAsia" w:cs="新細明體" w:hint="eastAsia"/>
                <w:kern w:val="0"/>
                <w:szCs w:val="24"/>
              </w:rPr>
              <w:t>以</w:t>
            </w:r>
            <w:r w:rsidR="000E24DA" w:rsidRPr="000E24DA">
              <w:rPr>
                <w:rFonts w:asciiTheme="minorEastAsia" w:hAnsiTheme="minorEastAsia" w:cs="新細明體" w:hint="eastAsia"/>
                <w:kern w:val="0"/>
                <w:szCs w:val="24"/>
              </w:rPr>
              <w:t>確保不同性別者權益。</w:t>
            </w:r>
          </w:p>
        </w:tc>
      </w:tr>
      <w:tr w:rsidR="009578E9" w:rsidRPr="009578E9" w14:paraId="502D8FD2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61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FBBD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8B4E" w14:textId="74739996" w:rsidR="00812A35" w:rsidRPr="00FA6CE9" w:rsidRDefault="00156DDD" w:rsidP="007272B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15253B">
              <w:rPr>
                <w:rFonts w:asciiTheme="minorEastAsia" w:hAnsiTheme="minorEastAsia" w:cs="新細明體" w:hint="eastAsia"/>
                <w:kern w:val="0"/>
                <w:szCs w:val="24"/>
              </w:rPr>
              <w:t>9-2參採情形：</w:t>
            </w:r>
            <w:r w:rsidRPr="00FA6CE9">
              <w:rPr>
                <w:rFonts w:asciiTheme="minorEastAsia" w:hAnsiTheme="minorEastAsia" w:cs="新細明體" w:hint="eastAsia"/>
                <w:kern w:val="0"/>
                <w:szCs w:val="24"/>
              </w:rPr>
              <w:br/>
              <w:t>9-2-1說明採納意見後之計畫/政策調整(條例式說明)</w:t>
            </w:r>
            <w:r w:rsidR="000E24DA"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</w:p>
          <w:p w14:paraId="7871FCBC" w14:textId="77777777" w:rsidR="00B62EA4" w:rsidRPr="00FA6CE9" w:rsidRDefault="00FA6CE9" w:rsidP="00FA6CE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A6CE9">
              <w:rPr>
                <w:rFonts w:asciiTheme="minorEastAsia" w:hAnsiTheme="minorEastAsia" w:cs="新細明體" w:hint="eastAsia"/>
                <w:kern w:val="0"/>
                <w:szCs w:val="24"/>
              </w:rPr>
              <w:t>有關委員所提建議，後續納入維護管理單位參採</w:t>
            </w:r>
            <w:bookmarkStart w:id="0" w:name="_GoBack"/>
            <w:bookmarkEnd w:id="0"/>
            <w:r w:rsidRPr="00FA6CE9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  <w:p w14:paraId="500E505B" w14:textId="223B1D56" w:rsidR="00812A35" w:rsidRPr="0015253B" w:rsidRDefault="00156DDD" w:rsidP="007272B4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A6CE9">
              <w:rPr>
                <w:rFonts w:asciiTheme="minorEastAsia" w:hAnsiTheme="minorEastAsia" w:cs="新細明體" w:hint="eastAsia"/>
                <w:kern w:val="0"/>
                <w:szCs w:val="24"/>
              </w:rPr>
              <w:t>9-2-2說明未參採之理由或替代規劃(條例式說明)</w:t>
            </w:r>
            <w:r w:rsidR="000E24DA"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="00812A35" w:rsidRPr="0015253B">
              <w:rPr>
                <w:rFonts w:asciiTheme="minorEastAsia" w:hAnsiTheme="minorEastAsia" w:cs="新細明體" w:hint="eastAsia"/>
                <w:kern w:val="0"/>
                <w:szCs w:val="24"/>
              </w:rPr>
              <w:t>無</w:t>
            </w:r>
          </w:p>
        </w:tc>
      </w:tr>
      <w:tr w:rsidR="009578E9" w:rsidRPr="009578E9" w14:paraId="3CE87F49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402E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D32" w14:textId="77777777" w:rsidR="00397693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9-3通知程序參與之專家學者本計畫/政策的評估結果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  <w:t>已於</w:t>
            </w:r>
            <w:r w:rsidR="004321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110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="004321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="0043215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</w:p>
          <w:p w14:paraId="6756E400" w14:textId="77777777" w:rsidR="00397693" w:rsidRPr="009578E9" w:rsidRDefault="00397693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將「評估結果」以下列方式通知程序參與者審閱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br w:type="page"/>
            </w:r>
          </w:p>
          <w:p w14:paraId="0B75AFDE" w14:textId="77777777" w:rsidR="00156DDD" w:rsidRPr="009578E9" w:rsidRDefault="00397693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□傳真      </w:t>
            </w:r>
            <w:r w:rsidR="006B234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█ 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e-mail      □郵寄      □其他</w:t>
            </w:r>
          </w:p>
        </w:tc>
      </w:tr>
      <w:tr w:rsidR="009578E9" w:rsidRPr="009578E9" w14:paraId="55AF7330" w14:textId="77777777" w:rsidTr="00B62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839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F0BB" w14:textId="77777777" w:rsidR="00156DDD" w:rsidRPr="009578E9" w:rsidRDefault="00156DDD" w:rsidP="007272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723E79" w14:textId="77777777" w:rsidR="00C1530D" w:rsidRDefault="00156DDD" w:rsidP="00C153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9-4提報性平專案小組日期：</w:t>
            </w:r>
            <w:r w:rsidR="00C1530D">
              <w:rPr>
                <w:rFonts w:ascii="新細明體" w:eastAsia="新細明體" w:hAnsi="新細明體" w:cs="新細明體"/>
                <w:kern w:val="0"/>
                <w:szCs w:val="24"/>
              </w:rPr>
              <w:t>110</w:t>
            </w:r>
            <w:r w:rsidR="00C1530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年11月17日</w:t>
            </w:r>
          </w:p>
          <w:p w14:paraId="348B0E46" w14:textId="34592B18" w:rsidR="00156DDD" w:rsidRPr="009578E9" w:rsidRDefault="00C1530D" w:rsidP="00C153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  <w:r w:rsidR="00156DDD" w:rsidRPr="00957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相關意見或決議：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決議通過，委員無相關意見。</w:t>
            </w:r>
          </w:p>
        </w:tc>
      </w:tr>
    </w:tbl>
    <w:p w14:paraId="46E2D785" w14:textId="77777777" w:rsidR="00655B33" w:rsidRPr="009578E9" w:rsidRDefault="00655B33"/>
    <w:sectPr w:rsidR="00655B33" w:rsidRPr="009578E9" w:rsidSect="00C92E1D">
      <w:footerReference w:type="even" r:id="rId8"/>
      <w:footerReference w:type="default" r:id="rId9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E9FE" w14:textId="77777777" w:rsidR="000E2F3C" w:rsidRDefault="000E2F3C" w:rsidP="007272B4">
      <w:r>
        <w:separator/>
      </w:r>
    </w:p>
  </w:endnote>
  <w:endnote w:type="continuationSeparator" w:id="0">
    <w:p w14:paraId="58DD884B" w14:textId="77777777" w:rsidR="000E2F3C" w:rsidRDefault="000E2F3C" w:rsidP="007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05F7" w14:textId="77777777" w:rsidR="00756694" w:rsidRDefault="00333F49" w:rsidP="00BF1A2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669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45BD2D" w14:textId="77777777" w:rsidR="00756694" w:rsidRDefault="007566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1043" w14:textId="47C1772F" w:rsidR="00756694" w:rsidRDefault="00333F49" w:rsidP="00BF1A2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669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24DA">
      <w:rPr>
        <w:rStyle w:val="aa"/>
        <w:noProof/>
      </w:rPr>
      <w:t>5</w:t>
    </w:r>
    <w:r>
      <w:rPr>
        <w:rStyle w:val="aa"/>
      </w:rPr>
      <w:fldChar w:fldCharType="end"/>
    </w:r>
  </w:p>
  <w:p w14:paraId="5D65ABDC" w14:textId="77777777" w:rsidR="00756694" w:rsidRDefault="00756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08BD" w14:textId="77777777" w:rsidR="000E2F3C" w:rsidRDefault="000E2F3C" w:rsidP="007272B4">
      <w:r>
        <w:separator/>
      </w:r>
    </w:p>
  </w:footnote>
  <w:footnote w:type="continuationSeparator" w:id="0">
    <w:p w14:paraId="447F1121" w14:textId="77777777" w:rsidR="000E2F3C" w:rsidRDefault="000E2F3C" w:rsidP="0072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2DC"/>
    <w:multiLevelType w:val="hybridMultilevel"/>
    <w:tmpl w:val="8C621298"/>
    <w:lvl w:ilvl="0" w:tplc="C68A5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973C0"/>
    <w:multiLevelType w:val="hybridMultilevel"/>
    <w:tmpl w:val="D10659FE"/>
    <w:lvl w:ilvl="0" w:tplc="8BC0E9A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721009"/>
    <w:multiLevelType w:val="hybridMultilevel"/>
    <w:tmpl w:val="D1D8F576"/>
    <w:lvl w:ilvl="0" w:tplc="8534B74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F"/>
    <w:rsid w:val="0001698F"/>
    <w:rsid w:val="00016F74"/>
    <w:rsid w:val="000248FC"/>
    <w:rsid w:val="000329CC"/>
    <w:rsid w:val="0004175C"/>
    <w:rsid w:val="000462BE"/>
    <w:rsid w:val="00081235"/>
    <w:rsid w:val="00084357"/>
    <w:rsid w:val="000A560C"/>
    <w:rsid w:val="000C10F7"/>
    <w:rsid w:val="000C5487"/>
    <w:rsid w:val="000D7312"/>
    <w:rsid w:val="000E24DA"/>
    <w:rsid w:val="000E294F"/>
    <w:rsid w:val="000E2F3C"/>
    <w:rsid w:val="000F0C44"/>
    <w:rsid w:val="00104AF5"/>
    <w:rsid w:val="00106CD2"/>
    <w:rsid w:val="00121A8D"/>
    <w:rsid w:val="001234D9"/>
    <w:rsid w:val="0015253B"/>
    <w:rsid w:val="00152EEF"/>
    <w:rsid w:val="00156DDD"/>
    <w:rsid w:val="00171DFA"/>
    <w:rsid w:val="001810AB"/>
    <w:rsid w:val="0018664C"/>
    <w:rsid w:val="00187EEF"/>
    <w:rsid w:val="00196AF3"/>
    <w:rsid w:val="001B00AC"/>
    <w:rsid w:val="001D6771"/>
    <w:rsid w:val="001E01BA"/>
    <w:rsid w:val="00223E34"/>
    <w:rsid w:val="00223FD4"/>
    <w:rsid w:val="00255C02"/>
    <w:rsid w:val="00262993"/>
    <w:rsid w:val="00265600"/>
    <w:rsid w:val="0027315B"/>
    <w:rsid w:val="00283AF0"/>
    <w:rsid w:val="002860A2"/>
    <w:rsid w:val="00290E1F"/>
    <w:rsid w:val="00297E81"/>
    <w:rsid w:val="002A32C5"/>
    <w:rsid w:val="002C3104"/>
    <w:rsid w:val="002D031E"/>
    <w:rsid w:val="002D4909"/>
    <w:rsid w:val="002D6760"/>
    <w:rsid w:val="002E291F"/>
    <w:rsid w:val="002E4AE4"/>
    <w:rsid w:val="00315A37"/>
    <w:rsid w:val="003303C1"/>
    <w:rsid w:val="00333F49"/>
    <w:rsid w:val="00355467"/>
    <w:rsid w:val="003855F4"/>
    <w:rsid w:val="00387799"/>
    <w:rsid w:val="00397693"/>
    <w:rsid w:val="003A431E"/>
    <w:rsid w:val="003B2189"/>
    <w:rsid w:val="003B497B"/>
    <w:rsid w:val="003C3634"/>
    <w:rsid w:val="003F5B2F"/>
    <w:rsid w:val="0043215B"/>
    <w:rsid w:val="004342D4"/>
    <w:rsid w:val="004475B9"/>
    <w:rsid w:val="00452832"/>
    <w:rsid w:val="00463D53"/>
    <w:rsid w:val="00474349"/>
    <w:rsid w:val="0049334E"/>
    <w:rsid w:val="00494606"/>
    <w:rsid w:val="00495F45"/>
    <w:rsid w:val="004A004F"/>
    <w:rsid w:val="004B35FA"/>
    <w:rsid w:val="004C52BB"/>
    <w:rsid w:val="004D7A13"/>
    <w:rsid w:val="00500E25"/>
    <w:rsid w:val="00511155"/>
    <w:rsid w:val="00521FBE"/>
    <w:rsid w:val="0053361C"/>
    <w:rsid w:val="005465E0"/>
    <w:rsid w:val="005568FA"/>
    <w:rsid w:val="005630FE"/>
    <w:rsid w:val="00582A3C"/>
    <w:rsid w:val="00595D9D"/>
    <w:rsid w:val="005A5767"/>
    <w:rsid w:val="005B0DEF"/>
    <w:rsid w:val="005B3282"/>
    <w:rsid w:val="005C7788"/>
    <w:rsid w:val="005D5CE6"/>
    <w:rsid w:val="005D60D1"/>
    <w:rsid w:val="005F5CBA"/>
    <w:rsid w:val="00620E56"/>
    <w:rsid w:val="00622B5D"/>
    <w:rsid w:val="00641F21"/>
    <w:rsid w:val="006420A1"/>
    <w:rsid w:val="0065019D"/>
    <w:rsid w:val="00655B33"/>
    <w:rsid w:val="00667722"/>
    <w:rsid w:val="00690258"/>
    <w:rsid w:val="006B2340"/>
    <w:rsid w:val="006B277C"/>
    <w:rsid w:val="006B401B"/>
    <w:rsid w:val="006B7172"/>
    <w:rsid w:val="006C4159"/>
    <w:rsid w:val="006D2BF2"/>
    <w:rsid w:val="006E4450"/>
    <w:rsid w:val="007272B4"/>
    <w:rsid w:val="00756694"/>
    <w:rsid w:val="007814D5"/>
    <w:rsid w:val="007B7F46"/>
    <w:rsid w:val="007E3ACD"/>
    <w:rsid w:val="00803261"/>
    <w:rsid w:val="00805614"/>
    <w:rsid w:val="008114A2"/>
    <w:rsid w:val="00812442"/>
    <w:rsid w:val="00812A35"/>
    <w:rsid w:val="0083225B"/>
    <w:rsid w:val="00836A70"/>
    <w:rsid w:val="00874A16"/>
    <w:rsid w:val="008750F1"/>
    <w:rsid w:val="00877B28"/>
    <w:rsid w:val="00885D44"/>
    <w:rsid w:val="00893A37"/>
    <w:rsid w:val="008E7B25"/>
    <w:rsid w:val="008F0F7D"/>
    <w:rsid w:val="008F5D06"/>
    <w:rsid w:val="00927615"/>
    <w:rsid w:val="009276E8"/>
    <w:rsid w:val="0093017E"/>
    <w:rsid w:val="00934D6D"/>
    <w:rsid w:val="009468B0"/>
    <w:rsid w:val="009578E9"/>
    <w:rsid w:val="00962798"/>
    <w:rsid w:val="00967CB8"/>
    <w:rsid w:val="00973C25"/>
    <w:rsid w:val="00975E70"/>
    <w:rsid w:val="00976FAC"/>
    <w:rsid w:val="009A2F77"/>
    <w:rsid w:val="009B4388"/>
    <w:rsid w:val="009B4B76"/>
    <w:rsid w:val="009E46CE"/>
    <w:rsid w:val="00A1444A"/>
    <w:rsid w:val="00A20439"/>
    <w:rsid w:val="00A221D3"/>
    <w:rsid w:val="00A25AF9"/>
    <w:rsid w:val="00A26D7D"/>
    <w:rsid w:val="00A32805"/>
    <w:rsid w:val="00A448AA"/>
    <w:rsid w:val="00A74189"/>
    <w:rsid w:val="00A76D92"/>
    <w:rsid w:val="00A832AC"/>
    <w:rsid w:val="00A862EE"/>
    <w:rsid w:val="00AA6CBF"/>
    <w:rsid w:val="00AB1351"/>
    <w:rsid w:val="00AB2F62"/>
    <w:rsid w:val="00AB2F9C"/>
    <w:rsid w:val="00AC0C0E"/>
    <w:rsid w:val="00AD6A22"/>
    <w:rsid w:val="00B02923"/>
    <w:rsid w:val="00B05F95"/>
    <w:rsid w:val="00B07AF5"/>
    <w:rsid w:val="00B14D67"/>
    <w:rsid w:val="00B17A2B"/>
    <w:rsid w:val="00B31168"/>
    <w:rsid w:val="00B352E9"/>
    <w:rsid w:val="00B46D75"/>
    <w:rsid w:val="00B62EA4"/>
    <w:rsid w:val="00B75867"/>
    <w:rsid w:val="00B92236"/>
    <w:rsid w:val="00B94FF6"/>
    <w:rsid w:val="00BA3391"/>
    <w:rsid w:val="00BE52DB"/>
    <w:rsid w:val="00BF1A2D"/>
    <w:rsid w:val="00BF6B13"/>
    <w:rsid w:val="00C00647"/>
    <w:rsid w:val="00C1530D"/>
    <w:rsid w:val="00C27E23"/>
    <w:rsid w:val="00C47CDC"/>
    <w:rsid w:val="00C50E73"/>
    <w:rsid w:val="00C92E1D"/>
    <w:rsid w:val="00C932B2"/>
    <w:rsid w:val="00CA1DD7"/>
    <w:rsid w:val="00CD3F18"/>
    <w:rsid w:val="00D030F0"/>
    <w:rsid w:val="00D16F75"/>
    <w:rsid w:val="00D55848"/>
    <w:rsid w:val="00D85C58"/>
    <w:rsid w:val="00DA158B"/>
    <w:rsid w:val="00DA165D"/>
    <w:rsid w:val="00DA1B32"/>
    <w:rsid w:val="00DA4FB7"/>
    <w:rsid w:val="00DB687E"/>
    <w:rsid w:val="00E02458"/>
    <w:rsid w:val="00E05393"/>
    <w:rsid w:val="00E2067F"/>
    <w:rsid w:val="00E24AB9"/>
    <w:rsid w:val="00E27483"/>
    <w:rsid w:val="00E427F1"/>
    <w:rsid w:val="00E5019D"/>
    <w:rsid w:val="00E86987"/>
    <w:rsid w:val="00E9167F"/>
    <w:rsid w:val="00EA62DD"/>
    <w:rsid w:val="00EB25C3"/>
    <w:rsid w:val="00EB7256"/>
    <w:rsid w:val="00EE413F"/>
    <w:rsid w:val="00F03509"/>
    <w:rsid w:val="00F07E26"/>
    <w:rsid w:val="00F36A7F"/>
    <w:rsid w:val="00F414B5"/>
    <w:rsid w:val="00F456D1"/>
    <w:rsid w:val="00F5243E"/>
    <w:rsid w:val="00F616EF"/>
    <w:rsid w:val="00F94AE8"/>
    <w:rsid w:val="00F972AE"/>
    <w:rsid w:val="00FA6CE9"/>
    <w:rsid w:val="00FC3EA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F56854"/>
  <w15:docId w15:val="{ACD93BCE-EA29-44A1-977E-61D06CA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A108-D89C-48DD-BFF6-AFE827CF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717</Words>
  <Characters>4093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蕭輔宙</cp:lastModifiedBy>
  <cp:revision>2</cp:revision>
  <cp:lastPrinted>2021-08-19T05:56:00Z</cp:lastPrinted>
  <dcterms:created xsi:type="dcterms:W3CDTF">2021-08-27T10:01:00Z</dcterms:created>
  <dcterms:modified xsi:type="dcterms:W3CDTF">2021-11-19T09:48:00Z</dcterms:modified>
</cp:coreProperties>
</file>