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C5" w:rsidRPr="00064573" w:rsidRDefault="00B168C5" w:rsidP="005C58F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B168C5">
        <w:rPr>
          <w:rFonts w:ascii="標楷體" w:eastAsia="標楷體" w:hAnsi="標楷體" w:hint="eastAsia"/>
          <w:b/>
          <w:sz w:val="28"/>
          <w:szCs w:val="28"/>
        </w:rPr>
        <w:t>新北市政府文化局105年推動性別主流化成果報告</w:t>
      </w:r>
      <w:r w:rsidRPr="00B168C5">
        <w:rPr>
          <w:rFonts w:ascii="標楷體" w:eastAsia="標楷體" w:hAnsi="標楷體" w:hint="eastAsia"/>
          <w:b/>
        </w:rPr>
        <w:t xml:space="preserve"> </w:t>
      </w:r>
    </w:p>
    <w:p w:rsidR="00B168C5" w:rsidRPr="00B168C5" w:rsidRDefault="00B168C5" w:rsidP="00274329">
      <w:pPr>
        <w:numPr>
          <w:ilvl w:val="0"/>
          <w:numId w:val="8"/>
        </w:numPr>
        <w:spacing w:afterLines="50" w:after="120" w:line="500" w:lineRule="exact"/>
        <w:rPr>
          <w:rFonts w:ascii="標楷體" w:eastAsia="標楷體" w:hAnsi="標楷體"/>
          <w:b/>
          <w:sz w:val="28"/>
          <w:szCs w:val="32"/>
        </w:rPr>
      </w:pPr>
      <w:r w:rsidRPr="00B168C5">
        <w:rPr>
          <w:rFonts w:ascii="標楷體" w:eastAsia="標楷體" w:hAnsi="標楷體" w:hint="eastAsia"/>
          <w:b/>
          <w:sz w:val="28"/>
          <w:szCs w:val="32"/>
        </w:rPr>
        <w:t>前言</w:t>
      </w:r>
    </w:p>
    <w:p w:rsidR="00B168C5" w:rsidRPr="00B168C5" w:rsidRDefault="00B168C5" w:rsidP="00B168C5">
      <w:pPr>
        <w:tabs>
          <w:tab w:val="center" w:pos="4516"/>
          <w:tab w:val="left" w:pos="6996"/>
        </w:tabs>
        <w:spacing w:afterLines="50" w:after="120" w:line="500" w:lineRule="exact"/>
        <w:ind w:left="720"/>
        <w:rPr>
          <w:rFonts w:ascii="標楷體" w:eastAsia="標楷體" w:hAnsi="標楷體"/>
        </w:rPr>
      </w:pPr>
      <w:r w:rsidRPr="00B168C5">
        <w:rPr>
          <w:rFonts w:ascii="標楷體" w:eastAsia="標楷體" w:hAnsi="標楷體" w:hint="eastAsia"/>
        </w:rPr>
        <w:t>為落實文化平權，因應性別主流化時代趨勢，本局結合所屬各博物館、圖書館各項活動推廣，以分齡分眾方式，規劃適合兒童、青少年、成人及銀髮族參加之活動，加強性別觀點融入機關業務，強化「消除對婦女一切形式歧視公約」(CEDAW)及重要性別平等政策或措施之規劃、執行與評估，以達成實質性別平等之目標。</w:t>
      </w:r>
    </w:p>
    <w:p w:rsidR="00B168C5" w:rsidRPr="00B168C5" w:rsidRDefault="00B168C5" w:rsidP="00B168C5">
      <w:pPr>
        <w:spacing w:afterLines="50" w:after="120" w:line="500" w:lineRule="exact"/>
        <w:rPr>
          <w:rFonts w:ascii="標楷體" w:eastAsia="標楷體" w:hAnsi="標楷體"/>
          <w:color w:val="808080"/>
          <w:sz w:val="28"/>
          <w:szCs w:val="28"/>
        </w:rPr>
      </w:pPr>
      <w:r w:rsidRPr="00B168C5">
        <w:rPr>
          <w:rFonts w:ascii="標楷體" w:eastAsia="標楷體" w:hAnsi="標楷體" w:hint="eastAsia"/>
          <w:b/>
          <w:sz w:val="28"/>
          <w:szCs w:val="32"/>
        </w:rPr>
        <w:t xml:space="preserve">貳、重要成果 </w:t>
      </w:r>
    </w:p>
    <w:p w:rsidR="00B168C5" w:rsidRPr="00B168C5" w:rsidRDefault="00B168C5" w:rsidP="00274329">
      <w:pPr>
        <w:numPr>
          <w:ilvl w:val="0"/>
          <w:numId w:val="7"/>
        </w:numPr>
        <w:spacing w:beforeLines="50" w:before="120" w:afterLines="50" w:after="120" w:line="400" w:lineRule="exact"/>
        <w:rPr>
          <w:rFonts w:ascii="標楷體" w:eastAsia="標楷體" w:hAnsi="標楷體"/>
          <w:b/>
          <w:color w:val="548DD4"/>
        </w:rPr>
      </w:pPr>
      <w:r w:rsidRPr="00B168C5">
        <w:rPr>
          <w:rFonts w:ascii="標楷體" w:eastAsia="標楷體" w:hAnsi="標楷體" w:hint="eastAsia"/>
          <w:b/>
        </w:rPr>
        <w:t>辦理性別意識培力</w:t>
      </w:r>
    </w:p>
    <w:tbl>
      <w:tblPr>
        <w:tblW w:w="9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"/>
        <w:gridCol w:w="640"/>
        <w:gridCol w:w="1060"/>
        <w:gridCol w:w="1100"/>
        <w:gridCol w:w="2320"/>
        <w:gridCol w:w="1300"/>
        <w:gridCol w:w="940"/>
        <w:gridCol w:w="1080"/>
      </w:tblGrid>
      <w:tr w:rsidR="00B168C5" w:rsidRPr="00B168C5" w:rsidTr="005C4F9B">
        <w:trPr>
          <w:trHeight w:val="323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主辦</w:t>
            </w: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br/>
              <w:t>單位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活動(訓練)日期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活動(訓練)名稱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活動簡介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講師資料</w:t>
            </w:r>
          </w:p>
        </w:tc>
      </w:tr>
      <w:tr w:rsidR="00B168C5" w:rsidRPr="00B168C5" w:rsidTr="005C4F9B">
        <w:trPr>
          <w:trHeight w:val="33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C5" w:rsidRPr="00B168C5" w:rsidRDefault="00B168C5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C5" w:rsidRPr="00B168C5" w:rsidRDefault="00B168C5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C5" w:rsidRPr="00B168C5" w:rsidRDefault="00B168C5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C5" w:rsidRPr="00B168C5" w:rsidRDefault="00B168C5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C5" w:rsidRPr="00B168C5" w:rsidRDefault="00B168C5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授課名稱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講師姓名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現職</w:t>
            </w:r>
          </w:p>
        </w:tc>
      </w:tr>
      <w:tr w:rsidR="00B168C5" w:rsidRPr="00B168C5" w:rsidTr="005C4F9B">
        <w:trPr>
          <w:trHeight w:val="38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新北市立淡水古蹟博物館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4月8日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spacing w:after="2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性別主流化-</w:t>
            </w:r>
            <w:proofErr w:type="gramStart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白宮臉書掛</w:t>
            </w:r>
            <w:proofErr w:type="gramEnd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上彩虹旗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性別主流化是時代趨勢，消除對婦女一切歧視的公約（簡稱CEDAW），是人權保障的根本。本課程擬從法律保障的角度，說明我國性別主流發展的趨勢，性別意識培力中，權利保障現況。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性別主流化-</w:t>
            </w:r>
            <w:proofErr w:type="gramStart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白宮臉書掛</w:t>
            </w:r>
            <w:proofErr w:type="gramEnd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上彩虹旗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沈中元 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C5" w:rsidRPr="00B168C5" w:rsidRDefault="00B168C5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國立空中大學台北中心主任</w:t>
            </w:r>
          </w:p>
        </w:tc>
      </w:tr>
      <w:tr w:rsidR="00581E59" w:rsidRPr="00B168C5" w:rsidTr="005C4F9B">
        <w:trPr>
          <w:trHeight w:val="31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新北市立十三行博物館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5月27日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性別主流化教育訓練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內容係單身主義的迷思與現實，及如何將兩性的和諧建立在人際關係的基礎上，培養自己被別人愛及愛別人的能力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單身不錯!結婚更好!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DE081E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2"/>
                <w:szCs w:val="22"/>
              </w:rPr>
            </w:pPr>
            <w:r w:rsidRPr="00DE081E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2"/>
                <w:szCs w:val="22"/>
              </w:rPr>
              <w:t>饒夢霞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DE081E" w:rsidRDefault="00581E59" w:rsidP="00632F9A">
            <w:pPr>
              <w:widowControl/>
              <w:jc w:val="center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2"/>
                <w:szCs w:val="22"/>
              </w:rPr>
            </w:pPr>
            <w:r w:rsidRPr="00DE081E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 w:val="22"/>
                <w:szCs w:val="22"/>
              </w:rPr>
              <w:t>成大教研所副教授</w:t>
            </w:r>
          </w:p>
        </w:tc>
      </w:tr>
      <w:tr w:rsidR="00581E59" w:rsidRPr="00B168C5" w:rsidTr="005C4F9B">
        <w:trPr>
          <w:trHeight w:val="3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文化局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6月21日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CEDAW消除對婦女一切形式歧視公約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性別主流化是時代趨勢，消除對婦女一切歧視的公約（簡稱CEDAW），是人權保障的根本。本課程擬從法律保障的角度，說明我國性別主流發展的趨勢，性別意識培力中，權利保障現況。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CEDAW消除對婦女一切形式歧視公約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影片觀賞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影片觀賞</w:t>
            </w:r>
          </w:p>
        </w:tc>
      </w:tr>
      <w:tr w:rsidR="00581E59" w:rsidRPr="00B168C5" w:rsidTr="005C4F9B">
        <w:trPr>
          <w:trHeight w:val="3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文化局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6月24日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開啟性別新視界－－多元社會與平等實踐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性別主流化是時代趨勢，消除對婦女一切歧視的公約（簡稱CEDAW），是人權保障的根本。本課程擬從法律保障的角度，說明我國性別主流發展的趨勢，性別意識培力中，權利保障現況。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開啟性別新視界－－多元社會與平等實踐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王蘋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台灣性別人權協會</w:t>
            </w:r>
          </w:p>
        </w:tc>
      </w:tr>
      <w:tr w:rsidR="00581E59" w:rsidRPr="00B168C5" w:rsidTr="005C4F9B">
        <w:trPr>
          <w:trHeight w:val="56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新北市立鶯歌陶瓷博物館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6月22日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白宮臉書掛</w:t>
            </w:r>
            <w:proofErr w:type="gramEnd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上彩虹旗-談性別主流化之性別意識培力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本館於105年6月22日邀請國立空中大學台北中心主任沈中元</w:t>
            </w:r>
            <w:proofErr w:type="gramStart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教授蒞館擔任</w:t>
            </w:r>
            <w:proofErr w:type="gramEnd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講座，課程主題為「</w:t>
            </w:r>
            <w:proofErr w:type="gramStart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白宮臉書掛</w:t>
            </w:r>
            <w:proofErr w:type="gramEnd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上彩虹旗-談性別主流化之性別意識培力」，講師生動之演說，不但加強了同仁具體瞭解性別主流化之意義及發展趨勢，更落實了人權保障與性別平等之觀念。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白宮臉書掛</w:t>
            </w:r>
            <w:proofErr w:type="gramEnd"/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上彩虹旗-談性別主流化之性別意識培力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沈中元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59" w:rsidRPr="00B168C5" w:rsidRDefault="00581E59" w:rsidP="00B168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168C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國立空中大學台北中心</w:t>
            </w:r>
          </w:p>
        </w:tc>
      </w:tr>
    </w:tbl>
    <w:p w:rsidR="00B168C5" w:rsidRDefault="00B168C5" w:rsidP="00B168C5">
      <w:pPr>
        <w:spacing w:beforeLines="50" w:before="120" w:afterLines="50" w:after="120" w:line="400" w:lineRule="exact"/>
        <w:ind w:firstLineChars="200" w:firstLine="480"/>
        <w:rPr>
          <w:rFonts w:ascii="標楷體" w:eastAsia="標楷體" w:hAnsi="標楷體"/>
          <w:color w:val="548DD4"/>
        </w:rPr>
      </w:pPr>
    </w:p>
    <w:p w:rsidR="00581E59" w:rsidRPr="00B168C5" w:rsidRDefault="00581E59" w:rsidP="00B168C5">
      <w:pPr>
        <w:spacing w:beforeLines="50" w:before="120" w:afterLines="50" w:after="120" w:line="400" w:lineRule="exact"/>
        <w:ind w:firstLineChars="200" w:firstLine="480"/>
        <w:rPr>
          <w:rFonts w:ascii="標楷體" w:eastAsia="標楷體" w:hAnsi="標楷體"/>
          <w:color w:val="548DD4"/>
        </w:rPr>
      </w:pPr>
    </w:p>
    <w:p w:rsidR="00B168C5" w:rsidRPr="007B383C" w:rsidRDefault="00B168C5" w:rsidP="00274329">
      <w:pPr>
        <w:numPr>
          <w:ilvl w:val="0"/>
          <w:numId w:val="7"/>
        </w:numPr>
        <w:spacing w:beforeLines="50" w:before="120" w:afterLines="50" w:after="120" w:line="400" w:lineRule="exact"/>
        <w:rPr>
          <w:rFonts w:ascii="標楷體" w:eastAsia="標楷體" w:hAnsi="標楷體"/>
          <w:b/>
          <w:color w:val="548DD4"/>
        </w:rPr>
      </w:pPr>
      <w:r w:rsidRPr="007B383C">
        <w:rPr>
          <w:rFonts w:ascii="標楷體" w:eastAsia="標楷體" w:hAnsi="標楷體"/>
          <w:b/>
        </w:rPr>
        <w:lastRenderedPageBreak/>
        <w:t>落實性別影響評估</w:t>
      </w:r>
    </w:p>
    <w:p w:rsidR="00B168C5" w:rsidRPr="00B168C5" w:rsidRDefault="00B168C5" w:rsidP="00B168C5">
      <w:pPr>
        <w:spacing w:beforeLines="50" w:before="120" w:afterLines="50" w:after="120" w:line="400" w:lineRule="exact"/>
        <w:ind w:left="722"/>
        <w:rPr>
          <w:rFonts w:ascii="標楷體" w:eastAsia="標楷體" w:hAnsi="標楷體"/>
        </w:rPr>
      </w:pPr>
      <w:proofErr w:type="gramStart"/>
      <w:r w:rsidRPr="00B168C5">
        <w:rPr>
          <w:rFonts w:ascii="標楷體" w:eastAsia="標楷體" w:hAnsi="標楷體" w:hint="eastAsia"/>
        </w:rPr>
        <w:t>巷弄藝起來</w:t>
      </w:r>
      <w:proofErr w:type="gramEnd"/>
      <w:r w:rsidRPr="00B168C5">
        <w:rPr>
          <w:rFonts w:ascii="標楷體" w:eastAsia="標楷體" w:hAnsi="標楷體" w:hint="eastAsia"/>
        </w:rPr>
        <w:t>問卷評估辦理情形案</w:t>
      </w:r>
    </w:p>
    <w:p w:rsidR="00B168C5" w:rsidRPr="00B168C5" w:rsidRDefault="00B168C5" w:rsidP="00274329">
      <w:pPr>
        <w:numPr>
          <w:ilvl w:val="0"/>
          <w:numId w:val="13"/>
        </w:numPr>
        <w:spacing w:beforeLines="50" w:before="120" w:afterLines="50" w:after="120" w:line="400" w:lineRule="exact"/>
        <w:rPr>
          <w:rFonts w:ascii="標楷體" w:eastAsia="標楷體" w:hAnsi="標楷體"/>
        </w:rPr>
      </w:pPr>
      <w:r w:rsidRPr="00B168C5">
        <w:rPr>
          <w:rFonts w:ascii="標楷體" w:eastAsia="標楷體" w:hAnsi="標楷體" w:hint="eastAsia"/>
        </w:rPr>
        <w:t>為配合本府性別主流化實施計畫列管期程辦理事項，本府研考會請各局處針對102-105年施政計畫填列「性別影響評估表」。本局「</w:t>
      </w:r>
      <w:proofErr w:type="gramStart"/>
      <w:r w:rsidRPr="00B168C5">
        <w:rPr>
          <w:rFonts w:ascii="標楷體" w:eastAsia="標楷體" w:hAnsi="標楷體" w:hint="eastAsia"/>
        </w:rPr>
        <w:t>巷弄藝起來</w:t>
      </w:r>
      <w:proofErr w:type="gramEnd"/>
      <w:r w:rsidRPr="00B168C5">
        <w:rPr>
          <w:rFonts w:ascii="標楷體" w:eastAsia="標楷體" w:hAnsi="標楷體" w:hint="eastAsia"/>
        </w:rPr>
        <w:t>」計畫經105年3月10日經蔡秋滿老師評估後，提出「參與人次</w:t>
      </w:r>
      <w:proofErr w:type="gramStart"/>
      <w:r w:rsidRPr="00B168C5">
        <w:rPr>
          <w:rFonts w:ascii="標楷體" w:eastAsia="標楷體" w:hAnsi="標楷體" w:hint="eastAsia"/>
        </w:rPr>
        <w:t>眾多，</w:t>
      </w:r>
      <w:proofErr w:type="gramEnd"/>
      <w:r w:rsidRPr="00B168C5">
        <w:rPr>
          <w:rFonts w:ascii="標楷體" w:eastAsia="標楷體" w:hAnsi="標楷體" w:hint="eastAsia"/>
        </w:rPr>
        <w:t>建議下次可抽樣了解性平參與比例」建議一項。</w:t>
      </w:r>
    </w:p>
    <w:p w:rsidR="00B168C5" w:rsidRPr="00B168C5" w:rsidRDefault="00B168C5" w:rsidP="00274329">
      <w:pPr>
        <w:numPr>
          <w:ilvl w:val="0"/>
          <w:numId w:val="13"/>
        </w:numPr>
        <w:spacing w:beforeLines="50" w:before="120" w:afterLines="50" w:after="120" w:line="400" w:lineRule="exact"/>
        <w:rPr>
          <w:rFonts w:ascii="標楷體" w:eastAsia="標楷體" w:hAnsi="標楷體"/>
        </w:rPr>
      </w:pPr>
      <w:r w:rsidRPr="00B168C5">
        <w:rPr>
          <w:rFonts w:ascii="標楷體" w:eastAsia="標楷體" w:hAnsi="標楷體" w:hint="eastAsia"/>
        </w:rPr>
        <w:t>本案經提本會7月28日第1屆第2次會議討論決議，請本局藝術展演科依委員指導意見，納入後續「</w:t>
      </w:r>
      <w:proofErr w:type="gramStart"/>
      <w:r w:rsidRPr="00B168C5">
        <w:rPr>
          <w:rFonts w:ascii="標楷體" w:eastAsia="標楷體" w:hAnsi="標楷體" w:hint="eastAsia"/>
        </w:rPr>
        <w:t>巷弄藝起來</w:t>
      </w:r>
      <w:proofErr w:type="gramEnd"/>
      <w:r w:rsidRPr="00B168C5">
        <w:rPr>
          <w:rFonts w:ascii="標楷體" w:eastAsia="標楷體" w:hAnsi="標楷體" w:hint="eastAsia"/>
        </w:rPr>
        <w:t>」演出人員及</w:t>
      </w:r>
      <w:proofErr w:type="gramStart"/>
      <w:r w:rsidRPr="00B168C5">
        <w:rPr>
          <w:rFonts w:ascii="標楷體" w:eastAsia="標楷體" w:hAnsi="標楷體" w:hint="eastAsia"/>
        </w:rPr>
        <w:t>參與群數之</w:t>
      </w:r>
      <w:proofErr w:type="gramEnd"/>
      <w:r w:rsidRPr="00B168C5">
        <w:rPr>
          <w:rFonts w:ascii="標楷體" w:eastAsia="標楷體" w:hAnsi="標楷體" w:hint="eastAsia"/>
        </w:rPr>
        <w:t>性別參與比例與統計，並</w:t>
      </w:r>
      <w:proofErr w:type="gramStart"/>
      <w:r w:rsidRPr="00B168C5">
        <w:rPr>
          <w:rFonts w:ascii="標楷體" w:eastAsia="標楷體" w:hAnsi="標楷體" w:hint="eastAsia"/>
        </w:rPr>
        <w:t>可將質化</w:t>
      </w:r>
      <w:proofErr w:type="gramEnd"/>
      <w:r w:rsidRPr="00B168C5">
        <w:rPr>
          <w:rFonts w:ascii="標楷體" w:eastAsia="標楷體" w:hAnsi="標楷體" w:hint="eastAsia"/>
        </w:rPr>
        <w:t>問卷抽樣調查方式納入，並作為未來規劃活動之參考。</w:t>
      </w:r>
    </w:p>
    <w:p w:rsidR="005D5374" w:rsidRPr="00C21ED4" w:rsidRDefault="00B168C5" w:rsidP="00C21ED4">
      <w:pPr>
        <w:widowControl/>
        <w:numPr>
          <w:ilvl w:val="0"/>
          <w:numId w:val="13"/>
        </w:numPr>
        <w:spacing w:beforeLines="50" w:before="120" w:afterLines="50" w:after="120" w:line="400" w:lineRule="exact"/>
        <w:rPr>
          <w:rFonts w:ascii="標楷體" w:eastAsia="標楷體" w:hAnsi="標楷體"/>
          <w:b/>
          <w:color w:val="00B0F0"/>
        </w:rPr>
      </w:pPr>
      <w:r w:rsidRPr="00C21ED4">
        <w:rPr>
          <w:rFonts w:ascii="標楷體" w:eastAsia="標楷體" w:hAnsi="標楷體" w:hint="eastAsia"/>
        </w:rPr>
        <w:t>問卷評估報告如下：「</w:t>
      </w:r>
      <w:proofErr w:type="gramStart"/>
      <w:r w:rsidRPr="00C21ED4">
        <w:rPr>
          <w:rFonts w:ascii="標楷體" w:eastAsia="標楷體" w:hAnsi="標楷體" w:hint="eastAsia"/>
        </w:rPr>
        <w:t>巷弄藝起來</w:t>
      </w:r>
      <w:proofErr w:type="gramEnd"/>
      <w:r w:rsidRPr="00C21ED4">
        <w:rPr>
          <w:rFonts w:ascii="標楷體" w:eastAsia="標楷體" w:hAnsi="標楷體" w:hint="eastAsia"/>
        </w:rPr>
        <w:t>」活動辦理時間為6月25日至8月28日，共計11場次，吸引3萬人次參與，並針對觀賞民眾進行問卷調查(樣本數為1,185份)，有關</w:t>
      </w:r>
      <w:proofErr w:type="gramStart"/>
      <w:r w:rsidRPr="00C21ED4">
        <w:rPr>
          <w:rFonts w:ascii="標楷體" w:eastAsia="標楷體" w:hAnsi="標楷體" w:hint="eastAsia"/>
        </w:rPr>
        <w:t>”</w:t>
      </w:r>
      <w:proofErr w:type="gramEnd"/>
      <w:r w:rsidRPr="00C21ED4">
        <w:rPr>
          <w:rFonts w:ascii="標楷體" w:eastAsia="標楷體" w:hAnsi="標楷體" w:hint="eastAsia"/>
        </w:rPr>
        <w:t>性別</w:t>
      </w:r>
      <w:proofErr w:type="gramStart"/>
      <w:r w:rsidRPr="00C21ED4">
        <w:rPr>
          <w:rFonts w:ascii="標楷體" w:eastAsia="標楷體" w:hAnsi="標楷體" w:hint="eastAsia"/>
        </w:rPr>
        <w:t>”</w:t>
      </w:r>
      <w:proofErr w:type="gramEnd"/>
      <w:r w:rsidRPr="00C21ED4">
        <w:rPr>
          <w:rFonts w:ascii="標楷體" w:eastAsia="標楷體" w:hAnsi="標楷體" w:hint="eastAsia"/>
        </w:rPr>
        <w:t>項目統計結果仍以女性參與觀眾為主(女性75</w:t>
      </w:r>
      <w:bookmarkStart w:id="0" w:name="_GoBack"/>
      <w:r w:rsidRPr="00C21ED4">
        <w:rPr>
          <w:rFonts w:ascii="標楷體" w:eastAsia="標楷體" w:hAnsi="標楷體" w:hint="eastAsia"/>
        </w:rPr>
        <w:t>%</w:t>
      </w:r>
      <w:bookmarkEnd w:id="0"/>
      <w:r w:rsidRPr="00C21ED4">
        <w:rPr>
          <w:rFonts w:ascii="標楷體" w:eastAsia="標楷體" w:hAnsi="標楷體" w:hint="eastAsia"/>
        </w:rPr>
        <w:t>、男性25%)</w:t>
      </w:r>
    </w:p>
    <w:p w:rsidR="00B168C5" w:rsidRPr="005D5374" w:rsidRDefault="00B168C5" w:rsidP="00274329">
      <w:pPr>
        <w:numPr>
          <w:ilvl w:val="0"/>
          <w:numId w:val="7"/>
        </w:numPr>
        <w:spacing w:beforeLines="50" w:before="120" w:afterLines="50" w:after="120" w:line="500" w:lineRule="exact"/>
        <w:rPr>
          <w:rFonts w:ascii="標楷體" w:eastAsia="標楷體" w:hAnsi="標楷體"/>
        </w:rPr>
      </w:pPr>
      <w:r w:rsidRPr="005D5374">
        <w:rPr>
          <w:rFonts w:ascii="標楷體" w:eastAsia="標楷體" w:hAnsi="標楷體"/>
          <w:b/>
        </w:rPr>
        <w:t>強化</w:t>
      </w:r>
      <w:r w:rsidRPr="005D5374">
        <w:rPr>
          <w:rFonts w:ascii="標楷體" w:eastAsia="標楷體" w:hAnsi="標楷體" w:hint="eastAsia"/>
          <w:b/>
        </w:rPr>
        <w:t>性別統計及性別分析</w:t>
      </w:r>
    </w:p>
    <w:p w:rsidR="00C21ED4" w:rsidRPr="007E7DEE" w:rsidRDefault="00B168C5" w:rsidP="00C21ED4">
      <w:pPr>
        <w:spacing w:beforeLines="50" w:before="120" w:afterLines="50" w:after="120" w:line="500" w:lineRule="exact"/>
        <w:ind w:left="720"/>
        <w:rPr>
          <w:rFonts w:ascii="標楷體" w:eastAsia="標楷體" w:hAnsi="標楷體"/>
        </w:rPr>
      </w:pPr>
      <w:r w:rsidRPr="005D5374">
        <w:rPr>
          <w:rFonts w:ascii="標楷體" w:eastAsia="標楷體" w:hAnsi="標楷體" w:hint="eastAsia"/>
        </w:rPr>
        <w:t>105年本局暨所屬機關女性職員占多數(</w:t>
      </w:r>
      <w:r w:rsidR="00150839" w:rsidRPr="005D5374">
        <w:rPr>
          <w:rFonts w:ascii="標楷體" w:eastAsia="標楷體" w:hAnsi="標楷體" w:hint="eastAsia"/>
        </w:rPr>
        <w:t>男女性別比率為</w:t>
      </w:r>
      <w:r w:rsidR="00150839" w:rsidRPr="005D5374">
        <w:rPr>
          <w:rStyle w:val="aff7"/>
          <w:rFonts w:ascii="標楷體" w:eastAsia="標楷體" w:hAnsi="標楷體"/>
        </w:rPr>
        <w:footnoteReference w:id="1"/>
      </w:r>
      <w:r w:rsidRPr="005D5374">
        <w:rPr>
          <w:rFonts w:ascii="標楷體" w:eastAsia="標楷體" w:hAnsi="標楷體" w:hint="eastAsia"/>
        </w:rPr>
        <w:t>30.3</w:t>
      </w:r>
      <w:r w:rsidR="00150839" w:rsidRPr="005D5374">
        <w:rPr>
          <w:rFonts w:ascii="標楷體" w:eastAsia="標楷體" w:hAnsi="標楷體" w:hint="eastAsia"/>
        </w:rPr>
        <w:t>%</w:t>
      </w:r>
      <w:r w:rsidRPr="005D5374">
        <w:rPr>
          <w:rFonts w:ascii="標楷體" w:eastAsia="標楷體" w:hAnsi="標楷體" w:hint="eastAsia"/>
        </w:rPr>
        <w:t>)。其中，新北市立圖書館的女性職員大幅高於男性(</w:t>
      </w:r>
      <w:r w:rsidR="00150839" w:rsidRPr="005D5374">
        <w:rPr>
          <w:rFonts w:ascii="標楷體" w:eastAsia="標楷體" w:hAnsi="標楷體" w:hint="eastAsia"/>
        </w:rPr>
        <w:t>男女性別比率為</w:t>
      </w:r>
      <w:r w:rsidRPr="005D5374">
        <w:rPr>
          <w:rFonts w:ascii="標楷體" w:eastAsia="標楷體" w:hAnsi="標楷體" w:hint="eastAsia"/>
        </w:rPr>
        <w:t>20.8</w:t>
      </w:r>
      <w:r w:rsidR="00150839" w:rsidRPr="005D5374">
        <w:rPr>
          <w:rFonts w:ascii="標楷體" w:eastAsia="標楷體" w:hAnsi="標楷體" w:hint="eastAsia"/>
        </w:rPr>
        <w:t>%</w:t>
      </w:r>
      <w:r w:rsidRPr="005D5374">
        <w:rPr>
          <w:rFonts w:ascii="標楷體" w:eastAsia="標楷體" w:hAnsi="標楷體" w:hint="eastAsia"/>
        </w:rPr>
        <w:t>)，惟淡水古蹟博物館的男性職員則高於女性(</w:t>
      </w:r>
      <w:r w:rsidR="00150839" w:rsidRPr="005D5374">
        <w:rPr>
          <w:rFonts w:ascii="標楷體" w:eastAsia="標楷體" w:hAnsi="標楷體" w:hint="eastAsia"/>
        </w:rPr>
        <w:t>男女性別比率為</w:t>
      </w:r>
      <w:r w:rsidRPr="005D5374">
        <w:rPr>
          <w:rFonts w:ascii="標楷體" w:eastAsia="標楷體" w:hAnsi="標楷體" w:hint="eastAsia"/>
        </w:rPr>
        <w:t>123.1</w:t>
      </w:r>
      <w:r w:rsidR="00150839" w:rsidRPr="005D5374">
        <w:rPr>
          <w:rFonts w:ascii="標楷體" w:eastAsia="標楷體" w:hAnsi="標楷體" w:hint="eastAsia"/>
        </w:rPr>
        <w:t>%</w:t>
      </w:r>
      <w:r w:rsidRPr="005D5374">
        <w:rPr>
          <w:rFonts w:ascii="標楷體" w:eastAsia="標楷體" w:hAnsi="標楷體" w:hint="eastAsia"/>
        </w:rPr>
        <w:t>)。詳見圖1。</w:t>
      </w:r>
    </w:p>
    <w:p w:rsidR="00C21ED4" w:rsidRDefault="007E7DEE" w:rsidP="00C21ED4">
      <w:pPr>
        <w:widowControl/>
        <w:spacing w:beforeLines="50" w:before="120" w:after="100" w:afterAutospacing="1"/>
        <w:jc w:val="right"/>
        <w:rPr>
          <w:rFonts w:ascii="標楷體" w:eastAsia="標楷體" w:hAnsi="標楷體"/>
          <w:spacing w:val="15"/>
          <w:kern w:val="0"/>
        </w:rPr>
      </w:pPr>
      <w:r>
        <w:rPr>
          <w:noProof/>
        </w:rPr>
        <w:drawing>
          <wp:inline distT="0" distB="0" distL="0" distR="0" wp14:anchorId="5D9C84BE" wp14:editId="3608E4F7">
            <wp:extent cx="4953000" cy="3000375"/>
            <wp:effectExtent l="0" t="0" r="19050" b="9525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0839" w:rsidRPr="005D5374" w:rsidRDefault="00150839" w:rsidP="00C21ED4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spacing w:val="15"/>
          <w:kern w:val="0"/>
        </w:rPr>
      </w:pPr>
      <w:r w:rsidRPr="005D5374">
        <w:rPr>
          <w:rFonts w:ascii="標楷體" w:eastAsia="標楷體" w:hAnsi="標楷體" w:hint="eastAsia"/>
          <w:spacing w:val="15"/>
          <w:kern w:val="0"/>
        </w:rPr>
        <w:t>圖1 105年本局暨所屬機關</w:t>
      </w:r>
      <w:r w:rsidRPr="005D5374">
        <w:rPr>
          <w:rFonts w:ascii="標楷體" w:eastAsia="標楷體" w:hAnsi="標楷體" w:hint="eastAsia"/>
          <w:kern w:val="0"/>
        </w:rPr>
        <w:t>職員</w:t>
      </w:r>
      <w:r w:rsidRPr="005D5374">
        <w:rPr>
          <w:rFonts w:ascii="標楷體" w:eastAsia="標楷體" w:hAnsi="標楷體" w:hint="eastAsia"/>
          <w:spacing w:val="15"/>
          <w:kern w:val="0"/>
        </w:rPr>
        <w:t>性別概況</w:t>
      </w:r>
    </w:p>
    <w:p w:rsidR="00B168C5" w:rsidRPr="007E7DEE" w:rsidRDefault="00B168C5" w:rsidP="00B168C5">
      <w:pPr>
        <w:tabs>
          <w:tab w:val="center" w:pos="4516"/>
          <w:tab w:val="left" w:pos="6996"/>
        </w:tabs>
        <w:spacing w:afterLines="50" w:after="120" w:line="500" w:lineRule="exact"/>
        <w:ind w:left="720"/>
        <w:rPr>
          <w:rFonts w:ascii="標楷體" w:eastAsia="標楷體" w:hAnsi="標楷體"/>
        </w:rPr>
      </w:pPr>
      <w:r w:rsidRPr="007E7DEE">
        <w:rPr>
          <w:rFonts w:ascii="標楷體" w:eastAsia="標楷體" w:hAnsi="標楷體" w:hint="eastAsia"/>
        </w:rPr>
        <w:lastRenderedPageBreak/>
        <w:t>類似的現象也可在志工性別概況中嗅出端倪，105年本局暨所屬機關志工</w:t>
      </w:r>
      <w:r w:rsidR="007E7DEE" w:rsidRPr="007E7DEE">
        <w:rPr>
          <w:rFonts w:ascii="標楷體" w:eastAsia="標楷體" w:hAnsi="標楷體" w:hint="eastAsia"/>
        </w:rPr>
        <w:t>男女性別比率為</w:t>
      </w:r>
      <w:r w:rsidRPr="007E7DEE">
        <w:rPr>
          <w:rFonts w:ascii="標楷體" w:eastAsia="標楷體" w:hAnsi="標楷體" w:hint="eastAsia"/>
        </w:rPr>
        <w:t>27.7</w:t>
      </w:r>
      <w:r w:rsidR="007E7DEE" w:rsidRPr="007E7DEE">
        <w:rPr>
          <w:rFonts w:ascii="標楷體" w:eastAsia="標楷體" w:hAnsi="標楷體" w:hint="eastAsia"/>
        </w:rPr>
        <w:t>%</w:t>
      </w:r>
      <w:r w:rsidRPr="007E7DEE">
        <w:rPr>
          <w:rFonts w:ascii="標楷體" w:eastAsia="標楷體" w:hAnsi="標楷體" w:hint="eastAsia"/>
        </w:rPr>
        <w:t>，其中和文化資產有關的黃金博物館、文化資產組、林本源園</w:t>
      </w:r>
      <w:proofErr w:type="gramStart"/>
      <w:r w:rsidRPr="007E7DEE">
        <w:rPr>
          <w:rFonts w:ascii="標楷體" w:eastAsia="標楷體" w:hAnsi="標楷體" w:hint="eastAsia"/>
        </w:rPr>
        <w:t>邸</w:t>
      </w:r>
      <w:proofErr w:type="gramEnd"/>
      <w:r w:rsidRPr="007E7DEE">
        <w:rPr>
          <w:rFonts w:ascii="標楷體" w:eastAsia="標楷體" w:hAnsi="標楷體" w:hint="eastAsia"/>
        </w:rPr>
        <w:t>、淡水古蹟博物館、十三行博物館的志工</w:t>
      </w:r>
      <w:r w:rsidR="007E7DEE" w:rsidRPr="007E7DEE">
        <w:rPr>
          <w:rFonts w:ascii="標楷體" w:eastAsia="標楷體" w:hAnsi="標楷體" w:hint="eastAsia"/>
        </w:rPr>
        <w:t>男女性別比率</w:t>
      </w:r>
      <w:r w:rsidRPr="007E7DEE">
        <w:rPr>
          <w:rFonts w:ascii="標楷體" w:eastAsia="標楷體" w:hAnsi="標楷體" w:hint="eastAsia"/>
        </w:rPr>
        <w:t>分別為64.3</w:t>
      </w:r>
      <w:r w:rsidR="007E7DEE" w:rsidRPr="007E7DEE">
        <w:rPr>
          <w:rFonts w:ascii="標楷體" w:eastAsia="標楷體" w:hAnsi="標楷體" w:hint="eastAsia"/>
        </w:rPr>
        <w:t>%</w:t>
      </w:r>
      <w:r w:rsidRPr="007E7DEE">
        <w:rPr>
          <w:rFonts w:ascii="標楷體" w:eastAsia="標楷體" w:hAnsi="標楷體" w:hint="eastAsia"/>
        </w:rPr>
        <w:t>、61.1</w:t>
      </w:r>
      <w:r w:rsidR="007E7DEE" w:rsidRPr="007E7DEE">
        <w:rPr>
          <w:rFonts w:ascii="標楷體" w:eastAsia="標楷體" w:hAnsi="標楷體" w:hint="eastAsia"/>
        </w:rPr>
        <w:t>%</w:t>
      </w:r>
      <w:r w:rsidRPr="007E7DEE">
        <w:rPr>
          <w:rFonts w:ascii="標楷體" w:eastAsia="標楷體" w:hAnsi="標楷體" w:hint="eastAsia"/>
        </w:rPr>
        <w:t>、58.0</w:t>
      </w:r>
      <w:r w:rsidR="007E7DEE" w:rsidRPr="007E7DEE">
        <w:rPr>
          <w:rFonts w:ascii="標楷體" w:eastAsia="標楷體" w:hAnsi="標楷體" w:hint="eastAsia"/>
        </w:rPr>
        <w:t>%</w:t>
      </w:r>
      <w:r w:rsidRPr="007E7DEE">
        <w:rPr>
          <w:rFonts w:ascii="標楷體" w:eastAsia="標楷體" w:hAnsi="標楷體" w:hint="eastAsia"/>
        </w:rPr>
        <w:t>、57.7</w:t>
      </w:r>
      <w:r w:rsidR="007E7DEE" w:rsidRPr="007E7DEE">
        <w:rPr>
          <w:rFonts w:ascii="標楷體" w:eastAsia="標楷體" w:hAnsi="標楷體" w:hint="eastAsia"/>
        </w:rPr>
        <w:t>%</w:t>
      </w:r>
      <w:r w:rsidRPr="007E7DEE">
        <w:rPr>
          <w:rFonts w:ascii="標楷體" w:eastAsia="標楷體" w:hAnsi="標楷體" w:hint="eastAsia"/>
        </w:rPr>
        <w:t>、54.2</w:t>
      </w:r>
      <w:r w:rsidR="007E7DEE" w:rsidRPr="007E7DEE">
        <w:rPr>
          <w:rFonts w:ascii="標楷體" w:eastAsia="標楷體" w:hAnsi="標楷體" w:hint="eastAsia"/>
        </w:rPr>
        <w:t>%</w:t>
      </w:r>
      <w:r w:rsidRPr="007E7DEE">
        <w:rPr>
          <w:rFonts w:ascii="標楷體" w:eastAsia="標楷體" w:hAnsi="標楷體" w:hint="eastAsia"/>
        </w:rPr>
        <w:t>，雖然仍是女性志工大於男性志工，不過相對於其他純文藝的志工組別，性別比仍是相對來得高。詳見圖2。</w:t>
      </w:r>
    </w:p>
    <w:p w:rsidR="00C30C1F" w:rsidRDefault="00C30C1F" w:rsidP="00B168C5">
      <w:pPr>
        <w:tabs>
          <w:tab w:val="center" w:pos="4516"/>
          <w:tab w:val="left" w:pos="6996"/>
        </w:tabs>
        <w:spacing w:afterLines="50" w:after="120" w:line="500" w:lineRule="exact"/>
        <w:ind w:left="720"/>
        <w:rPr>
          <w:rFonts w:ascii="標楷體" w:eastAsia="標楷體" w:hAnsi="標楷體"/>
          <w:color w:val="00B0F0"/>
        </w:rPr>
      </w:pPr>
    </w:p>
    <w:p w:rsidR="00C30C1F" w:rsidRDefault="00C30C1F">
      <w:pPr>
        <w:widowControl/>
        <w:rPr>
          <w:rFonts w:ascii="標楷體" w:eastAsia="標楷體" w:hAnsi="標楷體"/>
          <w:color w:val="00B0F0"/>
        </w:rPr>
      </w:pPr>
    </w:p>
    <w:p w:rsidR="00C30C1F" w:rsidRDefault="007E7DEE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color w:val="00B0F0"/>
          <w:spacing w:val="15"/>
          <w:kern w:val="0"/>
        </w:rPr>
      </w:pPr>
      <w:r>
        <w:rPr>
          <w:noProof/>
        </w:rPr>
        <w:drawing>
          <wp:inline distT="0" distB="0" distL="0" distR="0" wp14:anchorId="7D0FE6FD" wp14:editId="43D5EE40">
            <wp:extent cx="5991225" cy="3800475"/>
            <wp:effectExtent l="0" t="0" r="9525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7DEE" w:rsidRPr="007E7DEE" w:rsidRDefault="007E7DEE" w:rsidP="007E7DEE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spacing w:val="15"/>
          <w:kern w:val="0"/>
        </w:rPr>
      </w:pPr>
      <w:r w:rsidRPr="007E7DEE">
        <w:rPr>
          <w:rFonts w:ascii="標楷體" w:eastAsia="標楷體" w:hAnsi="標楷體" w:hint="eastAsia"/>
          <w:spacing w:val="15"/>
          <w:kern w:val="0"/>
        </w:rPr>
        <w:t>圖2 105年本局暨所屬機關志工性別比</w:t>
      </w:r>
      <w:r w:rsidR="00DC7A2C">
        <w:rPr>
          <w:rFonts w:ascii="標楷體" w:eastAsia="標楷體" w:hAnsi="標楷體" w:hint="eastAsia"/>
          <w:spacing w:val="15"/>
          <w:kern w:val="0"/>
        </w:rPr>
        <w:t>率</w:t>
      </w:r>
      <w:r w:rsidRPr="007E7DEE">
        <w:rPr>
          <w:rFonts w:ascii="標楷體" w:eastAsia="標楷體" w:hAnsi="標楷體" w:hint="eastAsia"/>
          <w:spacing w:val="15"/>
          <w:kern w:val="0"/>
        </w:rPr>
        <w:t>概況</w:t>
      </w:r>
    </w:p>
    <w:p w:rsidR="00B168C5" w:rsidRPr="007E7DEE" w:rsidRDefault="00B168C5" w:rsidP="007E7DEE">
      <w:pPr>
        <w:tabs>
          <w:tab w:val="center" w:pos="4516"/>
          <w:tab w:val="left" w:pos="6996"/>
        </w:tabs>
        <w:spacing w:afterLines="50" w:after="120" w:line="360" w:lineRule="auto"/>
        <w:ind w:left="720"/>
        <w:rPr>
          <w:rFonts w:ascii="標楷體" w:eastAsia="標楷體" w:hAnsi="標楷體"/>
        </w:rPr>
      </w:pPr>
      <w:proofErr w:type="gramStart"/>
      <w:r w:rsidRPr="007E7DEE">
        <w:rPr>
          <w:rFonts w:ascii="標楷體" w:eastAsia="標楷體" w:hAnsi="標楷體" w:hint="eastAsia"/>
        </w:rPr>
        <w:t>樂齡日</w:t>
      </w:r>
      <w:proofErr w:type="gramEnd"/>
      <w:r w:rsidRPr="007E7DEE">
        <w:rPr>
          <w:rFonts w:ascii="標楷體" w:eastAsia="標楷體" w:hAnsi="標楷體" w:hint="eastAsia"/>
        </w:rPr>
        <w:t>民眾參與的情況仍是女多於男，不過，已有逐年改善。參與</w:t>
      </w:r>
      <w:r w:rsidR="007E7DEE" w:rsidRPr="007E7DEE">
        <w:rPr>
          <w:rFonts w:ascii="標楷體" w:eastAsia="標楷體" w:hAnsi="標楷體" w:hint="eastAsia"/>
        </w:rPr>
        <w:t>男女性別比率</w:t>
      </w:r>
      <w:r w:rsidRPr="007E7DEE">
        <w:rPr>
          <w:rFonts w:ascii="標楷體" w:eastAsia="標楷體" w:hAnsi="標楷體" w:hint="eastAsia"/>
        </w:rPr>
        <w:t>從103年的30.7</w:t>
      </w:r>
      <w:r w:rsidR="007E7DEE" w:rsidRPr="007E7DEE">
        <w:rPr>
          <w:rFonts w:ascii="標楷體" w:eastAsia="標楷體" w:hAnsi="標楷體" w:hint="eastAsia"/>
        </w:rPr>
        <w:t>%</w:t>
      </w:r>
      <w:r w:rsidRPr="007E7DEE">
        <w:rPr>
          <w:rFonts w:ascii="標楷體" w:eastAsia="標楷體" w:hAnsi="標楷體" w:hint="eastAsia"/>
        </w:rPr>
        <w:t>逐年增加至105年的64.9</w:t>
      </w:r>
      <w:r w:rsidR="007E7DEE" w:rsidRPr="007E7DEE">
        <w:rPr>
          <w:rFonts w:ascii="標楷體" w:eastAsia="標楷體" w:hAnsi="標楷體" w:hint="eastAsia"/>
        </w:rPr>
        <w:t>%</w:t>
      </w:r>
      <w:r w:rsidRPr="007E7DEE">
        <w:rPr>
          <w:rFonts w:ascii="標楷體" w:eastAsia="標楷體" w:hAnsi="標楷體" w:hint="eastAsia"/>
        </w:rPr>
        <w:t>，表示男性參與的情況有顯著增加的趨勢。詳見圖3。</w:t>
      </w:r>
    </w:p>
    <w:p w:rsidR="007E7DEE" w:rsidRPr="004960AD" w:rsidRDefault="007E7DEE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color w:val="00B0F0"/>
          <w:spacing w:val="15"/>
          <w:kern w:val="0"/>
        </w:rPr>
      </w:pPr>
      <w:r>
        <w:rPr>
          <w:noProof/>
        </w:rPr>
        <w:lastRenderedPageBreak/>
        <w:drawing>
          <wp:inline distT="0" distB="0" distL="0" distR="0" wp14:anchorId="1F320051" wp14:editId="0CED3A11">
            <wp:extent cx="5248275" cy="3133725"/>
            <wp:effectExtent l="0" t="0" r="9525" b="9525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68C5" w:rsidRPr="007E7DEE" w:rsidRDefault="00B168C5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spacing w:val="15"/>
          <w:kern w:val="0"/>
        </w:rPr>
      </w:pPr>
      <w:r w:rsidRPr="007E7DEE">
        <w:rPr>
          <w:rFonts w:ascii="標楷體" w:eastAsia="標楷體" w:hAnsi="標楷體" w:hint="eastAsia"/>
          <w:spacing w:val="15"/>
          <w:kern w:val="0"/>
        </w:rPr>
        <w:t xml:space="preserve">圖3 </w:t>
      </w:r>
      <w:proofErr w:type="gramStart"/>
      <w:r w:rsidRPr="007E7DEE">
        <w:rPr>
          <w:rFonts w:ascii="標楷體" w:eastAsia="標楷體" w:hAnsi="標楷體" w:hint="eastAsia"/>
          <w:spacing w:val="15"/>
          <w:kern w:val="0"/>
        </w:rPr>
        <w:t>樂齡日</w:t>
      </w:r>
      <w:proofErr w:type="gramEnd"/>
      <w:r w:rsidRPr="007E7DEE">
        <w:rPr>
          <w:rFonts w:ascii="標楷體" w:eastAsia="標楷體" w:hAnsi="標楷體" w:hint="eastAsia"/>
          <w:spacing w:val="15"/>
          <w:kern w:val="0"/>
        </w:rPr>
        <w:t>活動參與概況</w:t>
      </w:r>
    </w:p>
    <w:p w:rsidR="00B168C5" w:rsidRPr="0096536B" w:rsidRDefault="00B168C5" w:rsidP="00B168C5">
      <w:pPr>
        <w:tabs>
          <w:tab w:val="center" w:pos="4516"/>
          <w:tab w:val="left" w:pos="6996"/>
        </w:tabs>
        <w:spacing w:afterLines="50" w:after="120" w:line="500" w:lineRule="exact"/>
        <w:ind w:left="720"/>
        <w:rPr>
          <w:rFonts w:ascii="標楷體" w:eastAsia="標楷體" w:hAnsi="標楷體"/>
        </w:rPr>
      </w:pPr>
      <w:r w:rsidRPr="0096536B">
        <w:rPr>
          <w:rFonts w:ascii="標楷體" w:eastAsia="標楷體" w:hAnsi="標楷體" w:hint="eastAsia"/>
        </w:rPr>
        <w:t>新北市立圖書館民眾申請</w:t>
      </w:r>
      <w:proofErr w:type="gramStart"/>
      <w:r w:rsidRPr="0096536B">
        <w:rPr>
          <w:rFonts w:ascii="標楷體" w:eastAsia="標楷體" w:hAnsi="標楷體" w:hint="eastAsia"/>
        </w:rPr>
        <w:t>借閱證的</w:t>
      </w:r>
      <w:proofErr w:type="gramEnd"/>
      <w:r w:rsidRPr="0096536B">
        <w:rPr>
          <w:rFonts w:ascii="標楷體" w:eastAsia="標楷體" w:hAnsi="標楷體" w:hint="eastAsia"/>
        </w:rPr>
        <w:t>情形也是女多於男，102年至105年的</w:t>
      </w:r>
      <w:proofErr w:type="gramStart"/>
      <w:r w:rsidRPr="0096536B">
        <w:rPr>
          <w:rFonts w:ascii="標楷體" w:eastAsia="標楷體" w:hAnsi="標楷體" w:hint="eastAsia"/>
        </w:rPr>
        <w:t>借閱證申請</w:t>
      </w:r>
      <w:proofErr w:type="gramEnd"/>
      <w:r w:rsidR="0096536B" w:rsidRPr="0096536B">
        <w:rPr>
          <w:rFonts w:ascii="標楷體" w:eastAsia="標楷體" w:hAnsi="標楷體" w:hint="eastAsia"/>
        </w:rPr>
        <w:t>男女性別比率</w:t>
      </w:r>
      <w:r w:rsidRPr="0096536B">
        <w:rPr>
          <w:rFonts w:ascii="標楷體" w:eastAsia="標楷體" w:hAnsi="標楷體" w:hint="eastAsia"/>
        </w:rPr>
        <w:t>介於67.1</w:t>
      </w:r>
      <w:r w:rsidR="0096536B" w:rsidRPr="0096536B">
        <w:rPr>
          <w:rFonts w:ascii="標楷體" w:eastAsia="標楷體" w:hAnsi="標楷體" w:hint="eastAsia"/>
        </w:rPr>
        <w:t>%</w:t>
      </w:r>
      <w:r w:rsidRPr="0096536B">
        <w:rPr>
          <w:rFonts w:ascii="標楷體" w:eastAsia="標楷體" w:hAnsi="標楷體" w:hint="eastAsia"/>
        </w:rPr>
        <w:t>至76.4</w:t>
      </w:r>
      <w:r w:rsidR="0096536B" w:rsidRPr="0096536B">
        <w:rPr>
          <w:rFonts w:ascii="標楷體" w:eastAsia="標楷體" w:hAnsi="標楷體" w:hint="eastAsia"/>
        </w:rPr>
        <w:t>%</w:t>
      </w:r>
      <w:r w:rsidRPr="0096536B">
        <w:rPr>
          <w:rFonts w:ascii="標楷體" w:eastAsia="標楷體" w:hAnsi="標楷體" w:hint="eastAsia"/>
        </w:rPr>
        <w:t>之間。詳見圖4。</w:t>
      </w:r>
    </w:p>
    <w:p w:rsidR="004B4A62" w:rsidRDefault="004B4A62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spacing w:val="15"/>
          <w:kern w:val="0"/>
        </w:rPr>
      </w:pPr>
      <w:r>
        <w:rPr>
          <w:noProof/>
        </w:rPr>
        <w:drawing>
          <wp:inline distT="0" distB="0" distL="0" distR="0" wp14:anchorId="6F37D446" wp14:editId="02503560">
            <wp:extent cx="4772025" cy="3067050"/>
            <wp:effectExtent l="0" t="0" r="9525" b="19050"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68C5" w:rsidRPr="0096536B" w:rsidRDefault="00B168C5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spacing w:val="15"/>
          <w:kern w:val="0"/>
        </w:rPr>
      </w:pPr>
      <w:r w:rsidRPr="0096536B">
        <w:rPr>
          <w:rFonts w:ascii="標楷體" w:eastAsia="標楷體" w:hAnsi="標楷體" w:hint="eastAsia"/>
          <w:spacing w:val="15"/>
          <w:kern w:val="0"/>
        </w:rPr>
        <w:t>圖4 新北市立圖書館</w:t>
      </w:r>
      <w:proofErr w:type="gramStart"/>
      <w:r w:rsidRPr="0096536B">
        <w:rPr>
          <w:rFonts w:ascii="標楷體" w:eastAsia="標楷體" w:hAnsi="標楷體" w:hint="eastAsia"/>
          <w:spacing w:val="15"/>
          <w:kern w:val="0"/>
        </w:rPr>
        <w:t>借閱證申請</w:t>
      </w:r>
      <w:proofErr w:type="gramEnd"/>
      <w:r w:rsidRPr="0096536B">
        <w:rPr>
          <w:rFonts w:ascii="標楷體" w:eastAsia="標楷體" w:hAnsi="標楷體" w:hint="eastAsia"/>
          <w:spacing w:val="15"/>
          <w:kern w:val="0"/>
        </w:rPr>
        <w:t>概況(性別比</w:t>
      </w:r>
      <w:r w:rsidR="004B4A62">
        <w:rPr>
          <w:rFonts w:ascii="標楷體" w:eastAsia="標楷體" w:hAnsi="標楷體" w:hint="eastAsia"/>
          <w:spacing w:val="15"/>
          <w:kern w:val="0"/>
        </w:rPr>
        <w:t>率</w:t>
      </w:r>
      <w:r w:rsidRPr="0096536B">
        <w:rPr>
          <w:rFonts w:ascii="標楷體" w:eastAsia="標楷體" w:hAnsi="標楷體" w:hint="eastAsia"/>
          <w:spacing w:val="15"/>
          <w:kern w:val="0"/>
        </w:rPr>
        <w:t>)</w:t>
      </w:r>
    </w:p>
    <w:p w:rsidR="00B168C5" w:rsidRPr="006569E2" w:rsidRDefault="00B168C5" w:rsidP="006569E2">
      <w:pPr>
        <w:tabs>
          <w:tab w:val="center" w:pos="4516"/>
          <w:tab w:val="left" w:pos="6996"/>
        </w:tabs>
        <w:spacing w:afterLines="50" w:after="120" w:line="360" w:lineRule="auto"/>
        <w:ind w:left="720"/>
        <w:rPr>
          <w:rFonts w:ascii="標楷體" w:eastAsia="標楷體" w:hAnsi="標楷體"/>
        </w:rPr>
      </w:pPr>
      <w:r w:rsidRPr="006569E2">
        <w:rPr>
          <w:rFonts w:ascii="標楷體" w:eastAsia="標楷體" w:hAnsi="標楷體" w:hint="eastAsia"/>
        </w:rPr>
        <w:t>相對於上述性別失衡的情形，藝文補助性別失衡狀況則較輕微，102年至105年受補助</w:t>
      </w:r>
      <w:r w:rsidR="006569E2" w:rsidRPr="006569E2">
        <w:rPr>
          <w:rFonts w:ascii="標楷體" w:eastAsia="標楷體" w:hAnsi="標楷體" w:hint="eastAsia"/>
        </w:rPr>
        <w:t>男女性別比率</w:t>
      </w:r>
      <w:r w:rsidRPr="006569E2">
        <w:rPr>
          <w:rFonts w:ascii="標楷體" w:eastAsia="標楷體" w:hAnsi="標楷體" w:hint="eastAsia"/>
        </w:rPr>
        <w:t>介於83.3</w:t>
      </w:r>
      <w:r w:rsidR="006569E2" w:rsidRPr="006569E2">
        <w:rPr>
          <w:rFonts w:ascii="標楷體" w:eastAsia="標楷體" w:hAnsi="標楷體" w:hint="eastAsia"/>
        </w:rPr>
        <w:t>%</w:t>
      </w:r>
      <w:r w:rsidRPr="006569E2">
        <w:rPr>
          <w:rFonts w:ascii="標楷體" w:eastAsia="標楷體" w:hAnsi="標楷體" w:hint="eastAsia"/>
        </w:rPr>
        <w:t>至128.6</w:t>
      </w:r>
      <w:r w:rsidR="006569E2" w:rsidRPr="006569E2">
        <w:rPr>
          <w:rFonts w:ascii="標楷體" w:eastAsia="標楷體" w:hAnsi="標楷體" w:hint="eastAsia"/>
        </w:rPr>
        <w:t>%</w:t>
      </w:r>
      <w:r w:rsidRPr="006569E2">
        <w:rPr>
          <w:rFonts w:ascii="標楷體" w:eastAsia="標楷體" w:hAnsi="標楷體" w:hint="eastAsia"/>
        </w:rPr>
        <w:t>。詳見圖5。</w:t>
      </w:r>
    </w:p>
    <w:p w:rsidR="006569E2" w:rsidRPr="004960AD" w:rsidRDefault="006569E2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color w:val="00B0F0"/>
          <w:spacing w:val="15"/>
          <w:kern w:val="0"/>
        </w:rPr>
      </w:pPr>
      <w:r>
        <w:rPr>
          <w:noProof/>
        </w:rPr>
        <w:lastRenderedPageBreak/>
        <w:drawing>
          <wp:inline distT="0" distB="0" distL="0" distR="0" wp14:anchorId="2190E847" wp14:editId="40E4956D">
            <wp:extent cx="4791075" cy="2933700"/>
            <wp:effectExtent l="0" t="0" r="9525" b="19050"/>
            <wp:docPr id="16" name="圖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68C5" w:rsidRPr="006569E2" w:rsidRDefault="00B168C5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spacing w:val="15"/>
          <w:kern w:val="0"/>
        </w:rPr>
      </w:pPr>
      <w:r w:rsidRPr="006569E2">
        <w:rPr>
          <w:rFonts w:ascii="標楷體" w:eastAsia="標楷體" w:hAnsi="標楷體" w:hint="eastAsia"/>
          <w:spacing w:val="15"/>
          <w:kern w:val="0"/>
        </w:rPr>
        <w:t>圖5藝文補助概況</w:t>
      </w:r>
    </w:p>
    <w:p w:rsidR="00B168C5" w:rsidRPr="00EA6DA6" w:rsidRDefault="00B168C5" w:rsidP="00EA6DA6">
      <w:pPr>
        <w:tabs>
          <w:tab w:val="center" w:pos="4516"/>
          <w:tab w:val="left" w:pos="6996"/>
        </w:tabs>
        <w:spacing w:afterLines="50" w:after="120" w:line="500" w:lineRule="exact"/>
        <w:ind w:left="720"/>
        <w:rPr>
          <w:rFonts w:ascii="標楷體" w:eastAsia="標楷體" w:hAnsi="標楷體"/>
        </w:rPr>
      </w:pPr>
      <w:r w:rsidRPr="00EA6DA6">
        <w:rPr>
          <w:rFonts w:ascii="標楷體" w:eastAsia="標楷體" w:hAnsi="標楷體" w:hint="eastAsia"/>
        </w:rPr>
        <w:t>駐館藝術家</w:t>
      </w:r>
      <w:r w:rsidR="00EA6DA6" w:rsidRPr="00EA6DA6">
        <w:rPr>
          <w:rFonts w:ascii="標楷體" w:eastAsia="標楷體" w:hAnsi="標楷體" w:hint="eastAsia"/>
        </w:rPr>
        <w:t>男女性別比率</w:t>
      </w:r>
      <w:r w:rsidRPr="00EA6DA6">
        <w:rPr>
          <w:rFonts w:ascii="標楷體" w:eastAsia="標楷體" w:hAnsi="標楷體" w:hint="eastAsia"/>
        </w:rPr>
        <w:t>則由102年的48.0</w:t>
      </w:r>
      <w:r w:rsidR="00EA6DA6" w:rsidRPr="00EA6DA6">
        <w:rPr>
          <w:rFonts w:ascii="標楷體" w:eastAsia="標楷體" w:hAnsi="標楷體" w:hint="eastAsia"/>
        </w:rPr>
        <w:t>%</w:t>
      </w:r>
      <w:r w:rsidRPr="00EA6DA6">
        <w:rPr>
          <w:rFonts w:ascii="標楷體" w:eastAsia="標楷體" w:hAnsi="標楷體" w:hint="eastAsia"/>
        </w:rPr>
        <w:t>上升至105年的97.1</w:t>
      </w:r>
      <w:r w:rsidR="00EA6DA6" w:rsidRPr="00EA6DA6">
        <w:rPr>
          <w:rFonts w:ascii="標楷體" w:eastAsia="標楷體" w:hAnsi="標楷體" w:hint="eastAsia"/>
        </w:rPr>
        <w:t>%</w:t>
      </w:r>
      <w:r w:rsidRPr="00EA6DA6">
        <w:rPr>
          <w:rFonts w:ascii="標楷體" w:eastAsia="標楷體" w:hAnsi="標楷體" w:hint="eastAsia"/>
        </w:rPr>
        <w:t>，性別失衡的情況則是逐年大幅改善。詳見圖6。</w:t>
      </w:r>
    </w:p>
    <w:p w:rsidR="00EA6DA6" w:rsidRPr="004960AD" w:rsidRDefault="00EA6DA6" w:rsidP="00B168C5">
      <w:pPr>
        <w:widowControl/>
        <w:jc w:val="center"/>
        <w:rPr>
          <w:rFonts w:ascii="標楷體" w:eastAsia="標楷體" w:hAnsi="標楷體" w:cs="新細明體"/>
          <w:color w:val="00B0F0"/>
          <w:kern w:val="0"/>
        </w:rPr>
      </w:pPr>
      <w:r>
        <w:rPr>
          <w:noProof/>
        </w:rPr>
        <w:drawing>
          <wp:inline distT="0" distB="0" distL="0" distR="0" wp14:anchorId="7FED7EF5" wp14:editId="263C7278">
            <wp:extent cx="4572000" cy="3086100"/>
            <wp:effectExtent l="0" t="0" r="19050" b="19050"/>
            <wp:docPr id="17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68C5" w:rsidRPr="00EA6DA6" w:rsidRDefault="00B168C5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spacing w:val="15"/>
          <w:kern w:val="0"/>
        </w:rPr>
      </w:pPr>
      <w:r w:rsidRPr="00EA6DA6">
        <w:rPr>
          <w:rFonts w:ascii="標楷體" w:eastAsia="標楷體" w:hAnsi="標楷體" w:hint="eastAsia"/>
          <w:spacing w:val="15"/>
          <w:kern w:val="0"/>
        </w:rPr>
        <w:t>圖6 藝文展演活動駐館藝術家概況</w:t>
      </w:r>
    </w:p>
    <w:p w:rsidR="00EA6DA6" w:rsidRPr="008E1638" w:rsidRDefault="00B168C5" w:rsidP="00EA6DA6">
      <w:pPr>
        <w:tabs>
          <w:tab w:val="center" w:pos="4516"/>
          <w:tab w:val="left" w:pos="6996"/>
        </w:tabs>
        <w:spacing w:afterLines="50" w:after="120" w:line="500" w:lineRule="exact"/>
        <w:ind w:left="720"/>
        <w:rPr>
          <w:rFonts w:ascii="標楷體" w:eastAsia="標楷體" w:hAnsi="標楷體"/>
        </w:rPr>
      </w:pPr>
      <w:r w:rsidRPr="008E1638">
        <w:rPr>
          <w:rFonts w:ascii="標楷體" w:eastAsia="標楷體" w:hAnsi="標楷體" w:hint="eastAsia"/>
        </w:rPr>
        <w:t>進一步觀察街頭藝人及藝術家訪談的</w:t>
      </w:r>
      <w:r w:rsidR="008E1638" w:rsidRPr="00EA6DA6">
        <w:rPr>
          <w:rFonts w:ascii="標楷體" w:eastAsia="標楷體" w:hAnsi="標楷體" w:hint="eastAsia"/>
        </w:rPr>
        <w:t>男女性別比率</w:t>
      </w:r>
      <w:r w:rsidRPr="008E1638">
        <w:rPr>
          <w:rFonts w:ascii="標楷體" w:eastAsia="標楷體" w:hAnsi="標楷體" w:hint="eastAsia"/>
        </w:rPr>
        <w:t>，則可以發現性別失衡的情形嚴重，不過卻是男多於女，但是也在逐年改善中。其中，街頭藝人個人組的</w:t>
      </w:r>
      <w:r w:rsidR="008E1638" w:rsidRPr="00EA6DA6">
        <w:rPr>
          <w:rFonts w:ascii="標楷體" w:eastAsia="標楷體" w:hAnsi="標楷體" w:hint="eastAsia"/>
        </w:rPr>
        <w:t>男女性別比率</w:t>
      </w:r>
      <w:r w:rsidRPr="008E1638">
        <w:rPr>
          <w:rFonts w:ascii="標楷體" w:eastAsia="標楷體" w:hAnsi="標楷體" w:hint="eastAsia"/>
        </w:rPr>
        <w:t>從101年的304.1</w:t>
      </w:r>
      <w:r w:rsidR="008E1638" w:rsidRPr="008E1638">
        <w:rPr>
          <w:rFonts w:ascii="標楷體" w:eastAsia="標楷體" w:hAnsi="標楷體" w:hint="eastAsia"/>
        </w:rPr>
        <w:t>%</w:t>
      </w:r>
      <w:r w:rsidRPr="008E1638">
        <w:rPr>
          <w:rFonts w:ascii="標楷體" w:eastAsia="標楷體" w:hAnsi="標楷體" w:hint="eastAsia"/>
        </w:rPr>
        <w:t>逐年下降至105年的272.1</w:t>
      </w:r>
      <w:r w:rsidR="008E1638" w:rsidRPr="008E1638">
        <w:rPr>
          <w:rFonts w:ascii="標楷體" w:eastAsia="標楷體" w:hAnsi="標楷體" w:hint="eastAsia"/>
        </w:rPr>
        <w:t>%</w:t>
      </w:r>
      <w:r w:rsidRPr="008E1638">
        <w:rPr>
          <w:rFonts w:ascii="標楷體" w:eastAsia="標楷體" w:hAnsi="標楷體" w:hint="eastAsia"/>
        </w:rPr>
        <w:t>。詳見圖7。</w:t>
      </w:r>
    </w:p>
    <w:p w:rsidR="00B168C5" w:rsidRPr="004960AD" w:rsidRDefault="00EA6DA6" w:rsidP="00B168C5">
      <w:pPr>
        <w:autoSpaceDE w:val="0"/>
        <w:autoSpaceDN w:val="0"/>
        <w:adjustRightInd w:val="0"/>
        <w:jc w:val="center"/>
        <w:rPr>
          <w:noProof/>
          <w:color w:val="00B0F0"/>
        </w:rPr>
      </w:pPr>
      <w:r>
        <w:rPr>
          <w:noProof/>
        </w:rPr>
        <w:lastRenderedPageBreak/>
        <w:drawing>
          <wp:inline distT="0" distB="0" distL="0" distR="0" wp14:anchorId="2C5EDB15" wp14:editId="71004813">
            <wp:extent cx="4724400" cy="2895600"/>
            <wp:effectExtent l="0" t="0" r="19050" b="19050"/>
            <wp:docPr id="18" name="圖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68C5" w:rsidRPr="00EA6DA6" w:rsidRDefault="00B168C5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spacing w:val="15"/>
          <w:kern w:val="0"/>
        </w:rPr>
      </w:pPr>
      <w:r w:rsidRPr="00EA6DA6">
        <w:rPr>
          <w:rFonts w:ascii="標楷體" w:eastAsia="標楷體" w:hAnsi="標楷體" w:hint="eastAsia"/>
          <w:spacing w:val="15"/>
          <w:kern w:val="0"/>
        </w:rPr>
        <w:t>圖7 街頭藝人概況(個人組)</w:t>
      </w:r>
    </w:p>
    <w:p w:rsidR="00B168C5" w:rsidRPr="008E1638" w:rsidRDefault="00B168C5" w:rsidP="008E1638">
      <w:pPr>
        <w:tabs>
          <w:tab w:val="center" w:pos="4516"/>
          <w:tab w:val="left" w:pos="6996"/>
        </w:tabs>
        <w:spacing w:afterLines="50" w:after="120" w:line="500" w:lineRule="exact"/>
        <w:ind w:left="720"/>
        <w:rPr>
          <w:rFonts w:ascii="標楷體" w:eastAsia="標楷體" w:hAnsi="標楷體"/>
        </w:rPr>
      </w:pPr>
      <w:r w:rsidRPr="008E1638">
        <w:rPr>
          <w:rFonts w:ascii="標楷體" w:eastAsia="標楷體" w:hAnsi="標楷體" w:hint="eastAsia"/>
        </w:rPr>
        <w:t>藝術家訪談的</w:t>
      </w:r>
      <w:r w:rsidR="008E1638" w:rsidRPr="008E1638">
        <w:rPr>
          <w:rFonts w:ascii="標楷體" w:eastAsia="標楷體" w:hAnsi="標楷體" w:hint="eastAsia"/>
        </w:rPr>
        <w:t>男女性別比率</w:t>
      </w:r>
      <w:r w:rsidRPr="008E1638">
        <w:rPr>
          <w:rFonts w:ascii="標楷體" w:eastAsia="標楷體" w:hAnsi="標楷體" w:hint="eastAsia"/>
        </w:rPr>
        <w:t>則由101年的630.0</w:t>
      </w:r>
      <w:r w:rsidR="008E1638" w:rsidRPr="008E1638">
        <w:rPr>
          <w:rFonts w:ascii="標楷體" w:eastAsia="標楷體" w:hAnsi="標楷體" w:hint="eastAsia"/>
        </w:rPr>
        <w:t>%</w:t>
      </w:r>
      <w:r w:rsidRPr="008E1638">
        <w:rPr>
          <w:rFonts w:ascii="標楷體" w:eastAsia="標楷體" w:hAnsi="標楷體" w:hint="eastAsia"/>
        </w:rPr>
        <w:t>逐年下降至105年的172.7</w:t>
      </w:r>
      <w:r w:rsidR="008E1638" w:rsidRPr="008E1638">
        <w:rPr>
          <w:rFonts w:ascii="標楷體" w:eastAsia="標楷體" w:hAnsi="標楷體" w:hint="eastAsia"/>
        </w:rPr>
        <w:t>%</w:t>
      </w:r>
      <w:r w:rsidRPr="008E1638">
        <w:rPr>
          <w:rFonts w:ascii="標楷體" w:eastAsia="標楷體" w:hAnsi="標楷體" w:hint="eastAsia"/>
        </w:rPr>
        <w:t>。詳見圖8。</w:t>
      </w:r>
    </w:p>
    <w:p w:rsidR="008E1638" w:rsidRPr="004960AD" w:rsidRDefault="008E1638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color w:val="00B0F0"/>
          <w:spacing w:val="15"/>
          <w:kern w:val="0"/>
        </w:rPr>
      </w:pPr>
      <w:r>
        <w:rPr>
          <w:noProof/>
        </w:rPr>
        <w:drawing>
          <wp:inline distT="0" distB="0" distL="0" distR="0" wp14:anchorId="66207F0A" wp14:editId="01AEFEA8">
            <wp:extent cx="5038725" cy="3200400"/>
            <wp:effectExtent l="0" t="0" r="9525" b="19050"/>
            <wp:docPr id="19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68C5" w:rsidRPr="008E1638" w:rsidRDefault="00B168C5" w:rsidP="00B168C5">
      <w:pPr>
        <w:widowControl/>
        <w:spacing w:beforeLines="50" w:before="120" w:after="100" w:afterAutospacing="1"/>
        <w:jc w:val="center"/>
        <w:rPr>
          <w:rFonts w:ascii="標楷體" w:eastAsia="標楷體" w:hAnsi="標楷體"/>
          <w:spacing w:val="15"/>
          <w:kern w:val="0"/>
        </w:rPr>
      </w:pPr>
      <w:r w:rsidRPr="008E1638">
        <w:rPr>
          <w:rFonts w:ascii="標楷體" w:eastAsia="標楷體" w:hAnsi="標楷體" w:hint="eastAsia"/>
          <w:spacing w:val="15"/>
          <w:kern w:val="0"/>
        </w:rPr>
        <w:t>圖8 藝術家調查訪談概況</w:t>
      </w:r>
    </w:p>
    <w:p w:rsidR="00B168C5" w:rsidRPr="008E1638" w:rsidRDefault="00B168C5" w:rsidP="00B168C5">
      <w:pPr>
        <w:tabs>
          <w:tab w:val="center" w:pos="4516"/>
          <w:tab w:val="left" w:pos="6996"/>
        </w:tabs>
        <w:spacing w:afterLines="50" w:after="120" w:line="500" w:lineRule="exact"/>
        <w:ind w:left="720"/>
        <w:rPr>
          <w:rFonts w:ascii="標楷體" w:eastAsia="標楷體" w:hAnsi="標楷體"/>
        </w:rPr>
      </w:pPr>
      <w:r w:rsidRPr="008E1638">
        <w:rPr>
          <w:rFonts w:ascii="標楷體" w:eastAsia="標楷體" w:hAnsi="標楷體" w:hint="eastAsia"/>
        </w:rPr>
        <w:t>綜上所述，本局致力於</w:t>
      </w:r>
      <w:proofErr w:type="gramStart"/>
      <w:r w:rsidRPr="008E1638">
        <w:rPr>
          <w:rFonts w:ascii="標楷體" w:eastAsia="標楷體" w:hAnsi="標楷體" w:hint="eastAsia"/>
        </w:rPr>
        <w:t>弭</w:t>
      </w:r>
      <w:proofErr w:type="gramEnd"/>
      <w:r w:rsidRPr="008E1638">
        <w:rPr>
          <w:rFonts w:ascii="標楷體" w:eastAsia="標楷體" w:hAnsi="標楷體" w:hint="eastAsia"/>
        </w:rPr>
        <w:t>平性別失衡情形，也逐年看見成效，未來更希望能向下扎根，打破</w:t>
      </w:r>
      <w:r w:rsidRPr="008E1638">
        <w:rPr>
          <w:rFonts w:ascii="標楷體" w:eastAsia="標楷體" w:hAnsi="標楷體"/>
        </w:rPr>
        <w:t>「</w:t>
      </w:r>
      <w:proofErr w:type="gramStart"/>
      <w:r w:rsidRPr="008E1638">
        <w:rPr>
          <w:rFonts w:ascii="標楷體" w:eastAsia="標楷體" w:hAnsi="標楷體"/>
        </w:rPr>
        <w:t>男理工</w:t>
      </w:r>
      <w:proofErr w:type="gramEnd"/>
      <w:r w:rsidRPr="008E1638">
        <w:rPr>
          <w:rFonts w:ascii="標楷體" w:eastAsia="標楷體" w:hAnsi="標楷體"/>
        </w:rPr>
        <w:t>、女人文」</w:t>
      </w:r>
      <w:r w:rsidRPr="008E1638">
        <w:rPr>
          <w:rFonts w:ascii="標楷體" w:eastAsia="標楷體" w:hAnsi="標楷體" w:hint="eastAsia"/>
        </w:rPr>
        <w:t>的</w:t>
      </w:r>
      <w:r w:rsidRPr="008E1638">
        <w:rPr>
          <w:rFonts w:ascii="標楷體" w:eastAsia="標楷體" w:hAnsi="標楷體"/>
        </w:rPr>
        <w:t>「</w:t>
      </w:r>
      <w:r w:rsidRPr="008E1638">
        <w:rPr>
          <w:rFonts w:ascii="標楷體" w:eastAsia="標楷體" w:hAnsi="標楷體" w:hint="eastAsia"/>
        </w:rPr>
        <w:t>職業</w:t>
      </w:r>
      <w:r w:rsidRPr="008E1638">
        <w:rPr>
          <w:rFonts w:ascii="標楷體" w:eastAsia="標楷體" w:hAnsi="標楷體"/>
        </w:rPr>
        <w:t>性別隔離」</w:t>
      </w:r>
      <w:r w:rsidRPr="008E1638">
        <w:rPr>
          <w:rFonts w:ascii="標楷體" w:eastAsia="標楷體" w:hAnsi="標楷體"/>
          <w:vertAlign w:val="superscript"/>
        </w:rPr>
        <w:footnoteReference w:id="2"/>
      </w:r>
      <w:r w:rsidRPr="008E1638">
        <w:rPr>
          <w:rFonts w:ascii="標楷體" w:eastAsia="標楷體" w:hAnsi="標楷體"/>
        </w:rPr>
        <w:t>界線</w:t>
      </w:r>
      <w:r w:rsidRPr="008E1638">
        <w:rPr>
          <w:rFonts w:ascii="標楷體" w:eastAsia="標楷體" w:hAnsi="標楷體" w:hint="eastAsia"/>
        </w:rPr>
        <w:t>。</w:t>
      </w:r>
    </w:p>
    <w:p w:rsidR="00B168C5" w:rsidRPr="00B168C5" w:rsidRDefault="00B168C5" w:rsidP="00C85694">
      <w:pPr>
        <w:widowControl/>
        <w:rPr>
          <w:rFonts w:ascii="標楷體" w:eastAsia="標楷體" w:hAnsi="標楷體"/>
          <w:b/>
        </w:rPr>
      </w:pPr>
      <w:r w:rsidRPr="00B168C5">
        <w:rPr>
          <w:rFonts w:ascii="標楷體" w:eastAsia="標楷體" w:hAnsi="標楷體"/>
        </w:rPr>
        <w:br w:type="page"/>
      </w:r>
      <w:r w:rsidR="00ED3B9D" w:rsidRPr="00ED3B9D">
        <w:rPr>
          <w:rFonts w:ascii="標楷體" w:eastAsia="標楷體" w:hAnsi="標楷體" w:hint="eastAsia"/>
          <w:b/>
        </w:rPr>
        <w:lastRenderedPageBreak/>
        <w:t>四、</w:t>
      </w:r>
      <w:r w:rsidRPr="00B168C5">
        <w:rPr>
          <w:rFonts w:ascii="標楷體" w:eastAsia="標楷體" w:hAnsi="標楷體"/>
          <w:b/>
        </w:rPr>
        <w:t>逐步推動性別預算</w:t>
      </w:r>
      <w:r w:rsidRPr="00B168C5">
        <w:rPr>
          <w:rFonts w:ascii="標楷體" w:eastAsia="標楷體" w:hAnsi="標楷體" w:hint="eastAsia"/>
          <w:b/>
        </w:rPr>
        <w:t xml:space="preserve"> </w:t>
      </w:r>
    </w:p>
    <w:p w:rsidR="00B168C5" w:rsidRDefault="00B168C5" w:rsidP="00B168C5">
      <w:pPr>
        <w:spacing w:beforeLines="50" w:before="120" w:afterLines="50" w:after="120" w:line="400" w:lineRule="exact"/>
        <w:ind w:left="722"/>
        <w:rPr>
          <w:rFonts w:ascii="標楷體" w:eastAsia="標楷體" w:hAnsi="標楷體"/>
        </w:rPr>
      </w:pPr>
      <w:r w:rsidRPr="00B168C5">
        <w:rPr>
          <w:rFonts w:ascii="標楷體" w:eastAsia="標楷體" w:hAnsi="標楷體" w:hint="eastAsia"/>
        </w:rPr>
        <w:t>本局及所屬機關</w:t>
      </w:r>
      <w:proofErr w:type="gramStart"/>
      <w:r w:rsidRPr="00B168C5">
        <w:rPr>
          <w:rFonts w:ascii="標楷體" w:eastAsia="標楷體" w:hAnsi="標楷體" w:hint="eastAsia"/>
        </w:rPr>
        <w:t>105</w:t>
      </w:r>
      <w:proofErr w:type="gramEnd"/>
      <w:r w:rsidRPr="00B168C5">
        <w:rPr>
          <w:rFonts w:ascii="標楷體" w:eastAsia="標楷體" w:hAnsi="標楷體" w:hint="eastAsia"/>
        </w:rPr>
        <w:t>年度性別預算編列</w:t>
      </w:r>
      <w:r w:rsidRPr="00DE081E">
        <w:rPr>
          <w:rFonts w:ascii="標楷體" w:eastAsia="標楷體" w:hAnsi="標楷體" w:hint="eastAsia"/>
          <w:color w:val="0D0D0D" w:themeColor="text1" w:themeTint="F2"/>
        </w:rPr>
        <w:t>數</w:t>
      </w:r>
      <w:r w:rsidR="00C21ED4" w:rsidRPr="00DE081E">
        <w:rPr>
          <w:rFonts w:ascii="標楷體" w:eastAsia="標楷體" w:hAnsi="標楷體" w:hint="eastAsia"/>
          <w:color w:val="0D0D0D" w:themeColor="text1" w:themeTint="F2"/>
        </w:rPr>
        <w:t>860萬0</w:t>
      </w:r>
      <w:r w:rsidR="00C21ED4" w:rsidRPr="00DE081E">
        <w:rPr>
          <w:rFonts w:ascii="標楷體" w:eastAsia="標楷體" w:hAnsi="標楷體"/>
          <w:color w:val="0D0D0D" w:themeColor="text1" w:themeTint="F2"/>
        </w:rPr>
        <w:t>,</w:t>
      </w:r>
      <w:r w:rsidR="00C21ED4" w:rsidRPr="00DE081E">
        <w:rPr>
          <w:rFonts w:ascii="標楷體" w:eastAsia="標楷體" w:hAnsi="標楷體" w:hint="eastAsia"/>
          <w:color w:val="0D0D0D" w:themeColor="text1" w:themeTint="F2"/>
        </w:rPr>
        <w:t>755元</w:t>
      </w:r>
      <w:r w:rsidR="00581E59" w:rsidRPr="00DE081E">
        <w:rPr>
          <w:rFonts w:ascii="標楷體" w:eastAsia="標楷體" w:hAnsi="標楷體" w:hint="eastAsia"/>
          <w:color w:val="0D0D0D" w:themeColor="text1" w:themeTint="F2"/>
        </w:rPr>
        <w:t>，</w:t>
      </w:r>
      <w:r w:rsidRPr="00B168C5">
        <w:rPr>
          <w:rFonts w:ascii="標楷體" w:eastAsia="標楷體" w:hAnsi="標楷體" w:hint="eastAsia"/>
        </w:rPr>
        <w:t>較上年度增加92萬9,255元，其中本局增加7萬6,033元，鶯歌陶瓷博物館增加5萬4,344元，十三行博物館增加29萬5,002元，黃金博物館增加12萬9,763元，圖書館增加52萬6,738元，淡水古蹟博物館減少15萬2,625元，整體而言，以圖書館增加幅度最大。</w:t>
      </w:r>
    </w:p>
    <w:p w:rsidR="00B54B6D" w:rsidRPr="00B168C5" w:rsidRDefault="00B54B6D" w:rsidP="00B168C5">
      <w:pPr>
        <w:spacing w:beforeLines="50" w:before="120" w:afterLines="50" w:after="120" w:line="400" w:lineRule="exact"/>
        <w:ind w:left="722"/>
        <w:rPr>
          <w:rFonts w:ascii="標楷體" w:eastAsia="標楷體" w:hAnsi="標楷體"/>
        </w:rPr>
      </w:pPr>
    </w:p>
    <w:p w:rsidR="00B168C5" w:rsidRPr="00B168C5" w:rsidRDefault="00B168C5" w:rsidP="00B168C5">
      <w:pPr>
        <w:spacing w:beforeLines="50" w:before="120" w:afterLines="50" w:after="120" w:line="400" w:lineRule="exact"/>
        <w:rPr>
          <w:rFonts w:ascii="標楷體" w:eastAsia="標楷體" w:hAnsi="標楷體"/>
          <w:b/>
        </w:rPr>
      </w:pPr>
      <w:r w:rsidRPr="00B168C5">
        <w:rPr>
          <w:rFonts w:ascii="標楷體" w:eastAsia="標楷體" w:hAnsi="標楷體" w:hint="eastAsia"/>
          <w:b/>
        </w:rPr>
        <w:t>五、</w:t>
      </w:r>
      <w:proofErr w:type="gramStart"/>
      <w:r w:rsidRPr="00B168C5">
        <w:rPr>
          <w:rFonts w:ascii="標楷體" w:eastAsia="標楷體" w:hAnsi="標楷體" w:hint="eastAsia"/>
          <w:b/>
        </w:rPr>
        <w:t>105</w:t>
      </w:r>
      <w:proofErr w:type="gramEnd"/>
      <w:r w:rsidRPr="00B168C5">
        <w:rPr>
          <w:rFonts w:ascii="標楷體" w:eastAsia="標楷體" w:hAnsi="標楷體" w:hint="eastAsia"/>
          <w:b/>
        </w:rPr>
        <w:t>年度亮點計畫報告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41"/>
      </w:tblGrid>
      <w:tr w:rsidR="00B168C5" w:rsidRPr="00B168C5" w:rsidTr="005C4F9B">
        <w:tc>
          <w:tcPr>
            <w:tcW w:w="2235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jc w:val="center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計劃名稱</w:t>
            </w:r>
          </w:p>
        </w:tc>
        <w:tc>
          <w:tcPr>
            <w:tcW w:w="6841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jc w:val="center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辦理內容及策進作為</w:t>
            </w:r>
          </w:p>
        </w:tc>
      </w:tr>
      <w:tr w:rsidR="00B168C5" w:rsidRPr="00B168C5" w:rsidTr="005C4F9B">
        <w:tc>
          <w:tcPr>
            <w:tcW w:w="2235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府中15「嬰兒車電影院」-邀請爸媽與小孩一同來看戲計畫</w:t>
            </w:r>
          </w:p>
        </w:tc>
        <w:tc>
          <w:tcPr>
            <w:tcW w:w="6841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府中15紀錄片放映院針對照顧嬰幼兒無法上電影院看電影的爸爸媽媽族群，提供休閒環境與增進育兒經驗交流，於102年推出全國首創「嬰兒車電影院」。原例行於每週五下午放映2場，自104年起，為增加爸爸觀戲機會，落實文化平權，播放場次更改為每週五下午放映1場、每週日放映1場。</w:t>
            </w:r>
          </w:p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proofErr w:type="gramStart"/>
            <w:r w:rsidRPr="00B168C5">
              <w:rPr>
                <w:rFonts w:ascii="標楷體" w:eastAsia="標楷體" w:hAnsi="標楷體" w:hint="eastAsia"/>
              </w:rPr>
              <w:t>放映院場內外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皆設置嬰兒車停放區、尿布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臺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，嬰幼兒可於場內進食、走動、小聲說話。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此外，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精心挑選各國普遍級劇情片，並避免過度影音效果，讓父母安心帶著嬰幼兒，一起享受看電影的樂趣。</w:t>
            </w:r>
          </w:p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「嬰兒車電影院」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讓育有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嬰幼兒的親子家庭能放心地帶寶寶去看電影，讓爸媽在舒適、友善環境中，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重拾看電影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的樂趣，並學習共同觀影的分擔照顧。105年1月1日至9月25日共播映75場次、共計1,391組親子家庭，累計3,929人參加。</w:t>
            </w:r>
          </w:p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未來將持續推動「嬰兒車放映院」業務活動宣導，強化鼓勵育有3歲以下嬰幼兒父母共同參與，讓下一代提早接觸藝文活動；透過影片放映及實地參與，向民眾宣導性別平等觀念，並藉由參與家庭的育兒經驗分享，將照顧孩童是父母彼此共同的責任內化於生活核心價值之中。</w:t>
            </w:r>
          </w:p>
        </w:tc>
      </w:tr>
      <w:tr w:rsidR="00B168C5" w:rsidRPr="00B168C5" w:rsidTr="005C4F9B">
        <w:tc>
          <w:tcPr>
            <w:tcW w:w="2235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proofErr w:type="gramStart"/>
            <w:r w:rsidRPr="00B168C5">
              <w:rPr>
                <w:rFonts w:ascii="標楷體" w:eastAsia="標楷體" w:hAnsi="標楷體" w:hint="eastAsia"/>
              </w:rPr>
              <w:t>愛在悅讀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，與父合拍</w:t>
            </w:r>
          </w:p>
        </w:tc>
        <w:tc>
          <w:tcPr>
            <w:tcW w:w="6841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105年8月6日-8月8日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凡男性讀者（包括父親、祖父、叔伯等皆可）帶孩子到圖書館（以下簡稱父子），完成參與下列指定任務「寶寶愛看書新生兒故事活動」、「彩虹故事屋活動」、《我的意外爸爸》電影放映會、父子一起任選3本書至3樓兒童室服務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臺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完成借閱程序，即可索取限量兌換券，現場獲得拍立得一張。</w:t>
            </w:r>
          </w:p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lastRenderedPageBreak/>
              <w:t>本年度性別平等活動結合節慶辦理，除持續辦理並加以改進外，亦持續將性別平等觀念融入故事活動，於週末辦理家庭閱讀日，規劃多元閱讀活動，含說故事、親子遊戲、DIY等，讓性別平等相關議題能從小紮根，引發兒童思考，傳達正確觀念，尊重多元性別。</w:t>
            </w:r>
          </w:p>
        </w:tc>
      </w:tr>
      <w:tr w:rsidR="00B168C5" w:rsidRPr="00B168C5" w:rsidTr="005C4F9B">
        <w:tc>
          <w:tcPr>
            <w:tcW w:w="2235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lastRenderedPageBreak/>
              <w:t>傳統花布新創藝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—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DIY體驗計畫</w:t>
            </w:r>
          </w:p>
        </w:tc>
        <w:tc>
          <w:tcPr>
            <w:tcW w:w="6841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國定古蹟林本源園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邸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「傳統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花布創藝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DIY」活動，為打破傳統觀念中縫紉屬於女性事務，邀請男性民眾踴躍參與，推廣性別平等觀念。105年本活動共辦理24場，360位民眾參與，男性42人(約12%)、女性318人(約88%)。</w:t>
            </w:r>
          </w:p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未來將增加活動內容，不限於傳統女紅類別，將擴及傳統工藝中較有性別刻版印象之工作，(如古蹟修復中傳統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匠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師以男性為主，甚至女性工作人員進入廟宇及從事祭祀的諸多限制)，未來將朝向多元規劃，邀請優秀藝師親臨現場解說，建立性別平等觀念。</w:t>
            </w:r>
          </w:p>
        </w:tc>
      </w:tr>
    </w:tbl>
    <w:p w:rsidR="00B168C5" w:rsidRPr="00B168C5" w:rsidRDefault="00B168C5" w:rsidP="00B168C5">
      <w:pPr>
        <w:tabs>
          <w:tab w:val="left" w:pos="6276"/>
        </w:tabs>
        <w:spacing w:beforeLines="50" w:before="120" w:afterLines="50" w:after="120" w:line="400" w:lineRule="exact"/>
        <w:ind w:firstLineChars="101" w:firstLine="242"/>
        <w:rPr>
          <w:rFonts w:ascii="標楷體" w:eastAsia="標楷體" w:hAnsi="標楷體"/>
        </w:rPr>
      </w:pPr>
    </w:p>
    <w:p w:rsidR="00B168C5" w:rsidRPr="00B168C5" w:rsidRDefault="00B168C5" w:rsidP="00B168C5">
      <w:pPr>
        <w:tabs>
          <w:tab w:val="left" w:pos="6276"/>
        </w:tabs>
        <w:spacing w:beforeLines="50" w:before="120" w:afterLines="50" w:after="120" w:line="400" w:lineRule="exact"/>
        <w:ind w:firstLineChars="101" w:firstLine="242"/>
        <w:rPr>
          <w:rFonts w:ascii="標楷體" w:eastAsia="標楷體" w:hAnsi="標楷體"/>
          <w:b/>
        </w:rPr>
      </w:pPr>
      <w:r w:rsidRPr="00B168C5">
        <w:rPr>
          <w:rFonts w:ascii="標楷體" w:eastAsia="標楷體" w:hAnsi="標楷體" w:hint="eastAsia"/>
        </w:rPr>
        <w:t>六、</w:t>
      </w:r>
      <w:r w:rsidRPr="00B168C5">
        <w:rPr>
          <w:rFonts w:ascii="標楷體" w:eastAsia="標楷體" w:hAnsi="標楷體"/>
          <w:b/>
        </w:rPr>
        <w:t>持續辦理性別平等宣導</w:t>
      </w:r>
      <w:r w:rsidRPr="00B168C5">
        <w:rPr>
          <w:rFonts w:ascii="標楷體" w:eastAsia="標楷體" w:hAnsi="標楷體" w:hint="eastAsia"/>
          <w:b/>
        </w:rPr>
        <w:t xml:space="preserve"> 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408"/>
      </w:tblGrid>
      <w:tr w:rsidR="00B168C5" w:rsidRPr="00B168C5" w:rsidTr="005C4F9B">
        <w:tc>
          <w:tcPr>
            <w:tcW w:w="166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jc w:val="center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執行單位</w:t>
            </w:r>
          </w:p>
        </w:tc>
        <w:tc>
          <w:tcPr>
            <w:tcW w:w="740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jc w:val="center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辦理內容</w:t>
            </w:r>
          </w:p>
        </w:tc>
      </w:tr>
      <w:tr w:rsidR="00B168C5" w:rsidRPr="00B168C5" w:rsidTr="005C4F9B">
        <w:tc>
          <w:tcPr>
            <w:tcW w:w="166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新北市立圖書館</w:t>
            </w:r>
          </w:p>
        </w:tc>
        <w:tc>
          <w:tcPr>
            <w:tcW w:w="740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針對性別平等議題及政策內涵，結合圖書館各項活動推廣，以分齡分眾方式，規劃適合兒童、青少年、成人及銀髮族參加之活動，藉由書展、講座、電影欣賞、故事活動及其他各種閱讀推廣活動，傳達正確的性別平等觀念，破除傳統性別刻板印象，增進民眾對於性別「平等」與「尊重」之觀念和知識，使每個人都能享有公平對待與發展的空間與機會。</w:t>
            </w:r>
          </w:p>
        </w:tc>
      </w:tr>
      <w:tr w:rsidR="00B168C5" w:rsidRPr="00B168C5" w:rsidTr="005C4F9B">
        <w:tc>
          <w:tcPr>
            <w:tcW w:w="166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淡水古蹟博物館</w:t>
            </w:r>
          </w:p>
        </w:tc>
        <w:tc>
          <w:tcPr>
            <w:tcW w:w="740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 xml:space="preserve">本年度淡水古蹟博物館與臺灣女性藝術協會（Taiwan Women's Art </w:t>
            </w:r>
            <w:proofErr w:type="spellStart"/>
            <w:r w:rsidRPr="00B168C5">
              <w:rPr>
                <w:rFonts w:ascii="標楷體" w:eastAsia="標楷體" w:hAnsi="標楷體" w:hint="eastAsia"/>
              </w:rPr>
              <w:t>Association,WAA</w:t>
            </w:r>
            <w:proofErr w:type="spellEnd"/>
            <w:r w:rsidRPr="00B168C5">
              <w:rPr>
                <w:rFonts w:ascii="標楷體" w:eastAsia="標楷體" w:hAnsi="標楷體" w:hint="eastAsia"/>
              </w:rPr>
              <w:t>）、新樂園藝術空間以及臺北市藝術創作者職業工會合作，在淡水海關碼頭B棟倉庫推出「漫舞，於深海之上」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特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展，藉由展覽與開幕座談的舉辦，讓兩性藝術創作者群聚共同探討女性身份、陰性特質、家庭角色、社會現象等各項性別議題，並透過藝術與哲學的形式呈現與表達，宣傳性別平等的思維，將「性別主流化」價值與觀念，深植在每一位臺灣人心中，進而達到實質的性別平等，「漫舞，於深海之上」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特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展展期共24日，推廣人次共25,537人。</w:t>
            </w:r>
          </w:p>
        </w:tc>
      </w:tr>
      <w:tr w:rsidR="00B168C5" w:rsidRPr="00B168C5" w:rsidTr="005C4F9B">
        <w:tc>
          <w:tcPr>
            <w:tcW w:w="166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lastRenderedPageBreak/>
              <w:t>黃金博物館</w:t>
            </w:r>
          </w:p>
        </w:tc>
        <w:tc>
          <w:tcPr>
            <w:tcW w:w="740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新北市立黃金博物館所舉辦的「『黃金歲月』-駐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館樂活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創意家成果暨黃金博物館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典藏品聯展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」，鼓勵與輔導婦女、性別弱勢族群之藝文學習及參與，並協助其作品之公開呈現。展覽包含兩大主題，一為 『駐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館樂活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創意家成果展』，二為『黃金生活美學藏品展』。其中『駐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館樂活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創意家成果展』凝聚本館駐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館樂活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創意家創作成果，展出共21位樂活創意家之作品，女性有14位，男性7位。展覽期間為105年2月25日至105年9月25日，參觀人數合計29萬5,372人。</w:t>
            </w:r>
          </w:p>
        </w:tc>
      </w:tr>
      <w:tr w:rsidR="00B168C5" w:rsidRPr="00B168C5" w:rsidTr="005C4F9B">
        <w:tc>
          <w:tcPr>
            <w:tcW w:w="166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鶯歌陶瓷博物館</w:t>
            </w:r>
          </w:p>
        </w:tc>
        <w:tc>
          <w:tcPr>
            <w:tcW w:w="740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鶯歌陶瓷博物館透過辦理父親節、母親節等活動慰勞辛勞又偉大的爸爸媽媽們，更對兼負雙重身份的單親家長致意，並傳達性別平權觀念、破除傳統性別刻板印象。又定期辦理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孕婦抒壓課程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，幫助準媽媽們透過藝術創作，覺察情緒、拓展藝術表達語彙、讓情緒的釋放與調適。</w:t>
            </w:r>
          </w:p>
        </w:tc>
      </w:tr>
      <w:tr w:rsidR="00B168C5" w:rsidRPr="00B168C5" w:rsidTr="005C4F9B">
        <w:tc>
          <w:tcPr>
            <w:tcW w:w="166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435藝文特區</w:t>
            </w:r>
          </w:p>
        </w:tc>
        <w:tc>
          <w:tcPr>
            <w:tcW w:w="740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播放具啟發性別平等思維或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或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兩性平等議題之相關電影</w:t>
            </w:r>
          </w:p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透過溫馨勵志的女性故事，除看見女性在傳統框架的柔弱形象外，亦展現堅毅及勇於實現自我的堅強意志。105年5月7日、6月26日共放映4部影片，觀賞民眾共計110人。</w:t>
            </w:r>
          </w:p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藝起去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扮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丑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-HAPPY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端午樂遊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435」</w:t>
            </w:r>
          </w:p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以淺顯易懂的喜劇表演，將人物角色巧妙結合民間故事與兩性平等議題，顛覆大眾媒體中的父權意識型態，並讓觀眾在戲劇中得到啟發與認識。活動共計約300人參與。</w:t>
            </w:r>
          </w:p>
        </w:tc>
      </w:tr>
      <w:tr w:rsidR="00B168C5" w:rsidRPr="00B168C5" w:rsidTr="005C4F9B">
        <w:tc>
          <w:tcPr>
            <w:tcW w:w="166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府中15</w:t>
            </w:r>
          </w:p>
        </w:tc>
        <w:tc>
          <w:tcPr>
            <w:tcW w:w="740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為落實文化平權，針對照顧嬰幼兒無法上電影院看電影的爸爸媽媽族群，推出全國首創「嬰兒車電影院」專場放映，無論於環境設計或放映片的挑選皆為親子打造一處友善的環境、舒適的空間。放映時間為每週五下午及週日上午2場，今年預計播映90場，截至105年至8月底共播映67場次、共計1,251組親子家庭，累計3,562人參加。</w:t>
            </w:r>
          </w:p>
        </w:tc>
      </w:tr>
      <w:tr w:rsidR="00B168C5" w:rsidRPr="00B168C5" w:rsidTr="005C4F9B">
        <w:tc>
          <w:tcPr>
            <w:tcW w:w="166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  <w:highlight w:val="yellow"/>
              </w:rPr>
            </w:pPr>
            <w:r w:rsidRPr="00B168C5">
              <w:rPr>
                <w:rFonts w:ascii="標楷體" w:eastAsia="標楷體" w:hAnsi="標楷體" w:hint="eastAsia"/>
              </w:rPr>
              <w:t>國定古蹟林本源園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邸</w:t>
            </w:r>
            <w:proofErr w:type="gramEnd"/>
          </w:p>
        </w:tc>
        <w:tc>
          <w:tcPr>
            <w:tcW w:w="7408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  <w:highlight w:val="yellow"/>
              </w:rPr>
            </w:pPr>
            <w:r w:rsidRPr="00B168C5">
              <w:rPr>
                <w:rFonts w:ascii="標楷體" w:eastAsia="標楷體" w:hAnsi="標楷體" w:hint="eastAsia"/>
              </w:rPr>
              <w:t>國定古蹟林本源園邸以傳統表演藝術及傳統工藝為推廣重點，因各類工藝職位仍存有性別刻板印象，本園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邸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將持續透過DIY活動宣導性別平等觀念。</w:t>
            </w:r>
          </w:p>
        </w:tc>
      </w:tr>
    </w:tbl>
    <w:p w:rsidR="00B54B6D" w:rsidRDefault="00581E59" w:rsidP="00581E59">
      <w:pPr>
        <w:tabs>
          <w:tab w:val="left" w:pos="1350"/>
        </w:tabs>
        <w:spacing w:beforeLines="50" w:before="120" w:afterLines="50" w:after="120" w:line="400" w:lineRule="exact"/>
        <w:ind w:left="706" w:hangingChars="252" w:hanging="70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ab/>
      </w:r>
      <w:r>
        <w:rPr>
          <w:rFonts w:ascii="標楷體" w:eastAsia="標楷體" w:hAnsi="標楷體"/>
          <w:b/>
          <w:sz w:val="28"/>
          <w:szCs w:val="32"/>
        </w:rPr>
        <w:tab/>
      </w:r>
    </w:p>
    <w:p w:rsidR="00581E59" w:rsidRDefault="00581E59" w:rsidP="00581E59">
      <w:pPr>
        <w:tabs>
          <w:tab w:val="left" w:pos="1350"/>
        </w:tabs>
        <w:spacing w:beforeLines="50" w:before="120" w:afterLines="50" w:after="120" w:line="400" w:lineRule="exact"/>
        <w:ind w:left="706" w:hangingChars="252" w:hanging="706"/>
        <w:rPr>
          <w:rFonts w:ascii="標楷體" w:eastAsia="標楷體" w:hAnsi="標楷體"/>
          <w:b/>
          <w:sz w:val="28"/>
          <w:szCs w:val="32"/>
        </w:rPr>
      </w:pPr>
    </w:p>
    <w:p w:rsidR="00B168C5" w:rsidRPr="00B168C5" w:rsidRDefault="00B168C5" w:rsidP="00B168C5">
      <w:pPr>
        <w:spacing w:beforeLines="50" w:before="120" w:afterLines="50" w:after="120" w:line="400" w:lineRule="exact"/>
        <w:ind w:left="706" w:hangingChars="252" w:hanging="706"/>
        <w:rPr>
          <w:rFonts w:ascii="標楷體" w:eastAsia="標楷體" w:hAnsi="標楷體"/>
          <w:color w:val="FF0000"/>
        </w:rPr>
      </w:pPr>
      <w:r w:rsidRPr="00B168C5">
        <w:rPr>
          <w:rFonts w:ascii="標楷體" w:eastAsia="標楷體" w:hAnsi="標楷體" w:hint="eastAsia"/>
          <w:b/>
          <w:sz w:val="28"/>
          <w:szCs w:val="32"/>
        </w:rPr>
        <w:lastRenderedPageBreak/>
        <w:t>參、未來加強方向</w:t>
      </w:r>
      <w:r w:rsidRPr="00B168C5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B168C5" w:rsidRPr="00B168C5" w:rsidTr="005C4F9B">
        <w:tc>
          <w:tcPr>
            <w:tcW w:w="1809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執行單位</w:t>
            </w:r>
          </w:p>
        </w:tc>
        <w:tc>
          <w:tcPr>
            <w:tcW w:w="7230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未來展望</w:t>
            </w:r>
          </w:p>
        </w:tc>
      </w:tr>
      <w:tr w:rsidR="00B168C5" w:rsidRPr="00B168C5" w:rsidTr="005C4F9B">
        <w:tc>
          <w:tcPr>
            <w:tcW w:w="1809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新北市立圖書館</w:t>
            </w:r>
          </w:p>
        </w:tc>
        <w:tc>
          <w:tcPr>
            <w:tcW w:w="7230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透過各項閱讀服務與活動，推廣性別平等觀念，使不同性別能在公平的立足點上發展潛能，不因生理、心理及文化上的性別因素而受到限制，認知自己和他人的差異，並能相互尊重融洽相處。消除性別歧視，落實性別平等，讓每個人都能夠在沒有差別待遇的環境中，達成自我實現的理想。</w:t>
            </w:r>
          </w:p>
        </w:tc>
      </w:tr>
      <w:tr w:rsidR="00352379" w:rsidRPr="00B168C5" w:rsidTr="005C4F9B">
        <w:tc>
          <w:tcPr>
            <w:tcW w:w="1809" w:type="dxa"/>
            <w:shd w:val="clear" w:color="auto" w:fill="auto"/>
          </w:tcPr>
          <w:p w:rsidR="00352379" w:rsidRPr="00B168C5" w:rsidRDefault="00352379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淡水古蹟博物館</w:t>
            </w:r>
          </w:p>
        </w:tc>
        <w:tc>
          <w:tcPr>
            <w:tcW w:w="7230" w:type="dxa"/>
            <w:shd w:val="clear" w:color="auto" w:fill="auto"/>
          </w:tcPr>
          <w:p w:rsidR="00352379" w:rsidRPr="00B168C5" w:rsidRDefault="00352379" w:rsidP="00E32DD6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7923A0">
              <w:rPr>
                <w:rFonts w:ascii="標楷體" w:eastAsia="標楷體" w:hAnsi="標楷體" w:hint="eastAsia"/>
              </w:rPr>
              <w:t>未來淡水古蹟博</w:t>
            </w:r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物館，除了將持續辦理不同性別族群的藝文展演活動，協助其作品之公開呈現，並重新思考展示主題及展示觀點，真正實質發掘、展現不同性別的經驗與觀感，以增進於藝術領域被認知的機會，提供社會大眾理解各種性別之多元內容與</w:t>
            </w:r>
            <w:r w:rsidRPr="007923A0">
              <w:rPr>
                <w:rFonts w:ascii="標楷體" w:eastAsia="標楷體" w:hAnsi="標楷體" w:hint="eastAsia"/>
              </w:rPr>
              <w:t>觀點的機會，以翻轉社會大眾性別刻板印象，避免被既有的性別框架束縛，以實踐性別平等「尊重差異」與「包容多元」的理念，展現實質性別平權概念。</w:t>
            </w:r>
          </w:p>
        </w:tc>
      </w:tr>
      <w:tr w:rsidR="00B168C5" w:rsidRPr="00B168C5" w:rsidTr="005C4F9B">
        <w:tc>
          <w:tcPr>
            <w:tcW w:w="1809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  <w:highlight w:val="yellow"/>
              </w:rPr>
            </w:pPr>
            <w:r w:rsidRPr="00B168C5">
              <w:rPr>
                <w:rFonts w:ascii="標楷體" w:eastAsia="標楷體" w:hAnsi="標楷體" w:hint="eastAsia"/>
              </w:rPr>
              <w:t>黃金博物館</w:t>
            </w:r>
          </w:p>
        </w:tc>
        <w:tc>
          <w:tcPr>
            <w:tcW w:w="7230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  <w:highlight w:val="yellow"/>
              </w:rPr>
            </w:pPr>
            <w:r w:rsidRPr="00B168C5">
              <w:rPr>
                <w:rFonts w:ascii="標楷體" w:eastAsia="標楷體" w:hAnsi="標楷體" w:hint="eastAsia"/>
              </w:rPr>
              <w:t>未來黃金博物館將於金工主題的展覽、教育推廣活動、國際交流事務等，鼓勵女性金工藝術家參與，藉此提升台灣女性金工藝術家參與博物館社會教育事業的比例，並提高女性金工藝術家的知名度。另本館亦將持續規劃或開發多元性的主題及活動，並嘗試不同的媒介與宣傳管道，吸引不同族群、年齡層參與藝文活動，建構友善平權的藝文環境，以消除性別歧視，達到性別主流化之效。</w:t>
            </w:r>
          </w:p>
        </w:tc>
      </w:tr>
      <w:tr w:rsidR="00B168C5" w:rsidRPr="00B168C5" w:rsidTr="005C4F9B">
        <w:tc>
          <w:tcPr>
            <w:tcW w:w="1809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鶯歌陶瓷博物館</w:t>
            </w:r>
          </w:p>
        </w:tc>
        <w:tc>
          <w:tcPr>
            <w:tcW w:w="7230" w:type="dxa"/>
            <w:shd w:val="clear" w:color="auto" w:fill="auto"/>
          </w:tcPr>
          <w:p w:rsidR="00B168C5" w:rsidRPr="00B168C5" w:rsidRDefault="00B168C5" w:rsidP="00DE081E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鶯歌陶瓷博物館透過辦理父親節、母親節等活動慰勞辛勞又偉大的爸爸媽媽們，更對兼負雙重身份的單親家長致意，並傳達性別平權觀念、破除傳統性別刻板印象。</w:t>
            </w:r>
          </w:p>
        </w:tc>
      </w:tr>
      <w:tr w:rsidR="00B168C5" w:rsidRPr="00B168C5" w:rsidTr="005C4F9B">
        <w:tc>
          <w:tcPr>
            <w:tcW w:w="1809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435藝文特區</w:t>
            </w:r>
          </w:p>
        </w:tc>
        <w:tc>
          <w:tcPr>
            <w:tcW w:w="7230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透過播放具啟發性別平等思維或兩性平等議題之相關電影，加強民眾兩性平權概念之啟發與認識。</w:t>
            </w:r>
          </w:p>
        </w:tc>
      </w:tr>
      <w:tr w:rsidR="004B2272" w:rsidRPr="00B168C5" w:rsidTr="005C4F9B">
        <w:tc>
          <w:tcPr>
            <w:tcW w:w="1809" w:type="dxa"/>
            <w:shd w:val="clear" w:color="auto" w:fill="auto"/>
          </w:tcPr>
          <w:p w:rsidR="004B2272" w:rsidRPr="00DE081E" w:rsidRDefault="004B2272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府中15</w:t>
            </w:r>
          </w:p>
        </w:tc>
        <w:tc>
          <w:tcPr>
            <w:tcW w:w="7230" w:type="dxa"/>
            <w:shd w:val="clear" w:color="auto" w:fill="auto"/>
          </w:tcPr>
          <w:p w:rsidR="004B2272" w:rsidRPr="00DE081E" w:rsidRDefault="004B2272" w:rsidP="00DE717C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透過藝文活動的辦理宣達性別觀點，並針對參與藝文活動民眾的女性和男性分別進行分析研究，以重新檢驗該活動是否符合性別平等的目標。未來實施規劃如下:</w:t>
            </w:r>
          </w:p>
          <w:p w:rsidR="004B2272" w:rsidRPr="00DE081E" w:rsidRDefault="004B2272" w:rsidP="004B2272">
            <w:pPr>
              <w:pStyle w:val="a8"/>
              <w:numPr>
                <w:ilvl w:val="0"/>
                <w:numId w:val="37"/>
              </w:numPr>
              <w:tabs>
                <w:tab w:val="center" w:pos="4277"/>
              </w:tabs>
              <w:spacing w:beforeLines="50" w:before="120" w:afterLines="50" w:after="120" w:line="400" w:lineRule="exact"/>
              <w:ind w:leftChars="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於紀錄片放映院每月</w:t>
            </w:r>
            <w:proofErr w:type="gramStart"/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主題策片規劃</w:t>
            </w:r>
            <w:proofErr w:type="gramEnd"/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中，</w:t>
            </w:r>
            <w:proofErr w:type="gramStart"/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配合策片主題</w:t>
            </w:r>
            <w:proofErr w:type="gramEnd"/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選映女性導演作品，並關注多元性別議題。辦理一般民眾皆有興趣與</w:t>
            </w:r>
            <w:proofErr w:type="gramStart"/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”</w:t>
            </w:r>
            <w:proofErr w:type="gramEnd"/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性別</w:t>
            </w:r>
            <w:proofErr w:type="gramStart"/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”</w:t>
            </w:r>
            <w:proofErr w:type="gramEnd"/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相關藝文活動，提升民眾之性平意識。</w:t>
            </w:r>
          </w:p>
          <w:p w:rsidR="004B2272" w:rsidRPr="00DE081E" w:rsidRDefault="004B2272" w:rsidP="004B2272">
            <w:pPr>
              <w:pStyle w:val="a8"/>
              <w:numPr>
                <w:ilvl w:val="0"/>
                <w:numId w:val="37"/>
              </w:numPr>
              <w:tabs>
                <w:tab w:val="center" w:pos="4277"/>
              </w:tabs>
              <w:spacing w:beforeLines="50" w:before="120" w:afterLines="50" w:after="120" w:line="400" w:lineRule="exact"/>
              <w:ind w:leftChars="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辦理各項審查會及競賽時，委員性別組成女性比例達一定數量，展覽邀請對象則積極鼓勵女性藝文團體或藝術家參與。</w:t>
            </w:r>
          </w:p>
          <w:p w:rsidR="004B2272" w:rsidRPr="00DE081E" w:rsidRDefault="004B2272" w:rsidP="004B2272">
            <w:pPr>
              <w:pStyle w:val="a8"/>
              <w:numPr>
                <w:ilvl w:val="0"/>
                <w:numId w:val="37"/>
              </w:numPr>
              <w:tabs>
                <w:tab w:val="center" w:pos="4277"/>
              </w:tabs>
              <w:spacing w:beforeLines="50" w:before="120" w:afterLines="50" w:after="120" w:line="400" w:lineRule="exact"/>
              <w:ind w:leftChars="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E081E">
              <w:rPr>
                <w:rFonts w:ascii="標楷體" w:eastAsia="標楷體" w:hAnsi="標楷體" w:hint="eastAsia"/>
                <w:color w:val="0D0D0D" w:themeColor="text1" w:themeTint="F2"/>
              </w:rPr>
              <w:t>規劃親子共同參與藝文活動，邀請爸爸媽媽媽共同協助家庭事務(如嬰兒車電影院、親子DIY等)，平衡家庭中以女性擔任孩童照顧觀念，鼓勵爸爸一起參與藝文活動。</w:t>
            </w:r>
          </w:p>
        </w:tc>
      </w:tr>
      <w:tr w:rsidR="00B168C5" w:rsidRPr="00B168C5" w:rsidTr="005C4F9B">
        <w:tc>
          <w:tcPr>
            <w:tcW w:w="1809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lastRenderedPageBreak/>
              <w:t>國定古蹟林本源園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邸</w:t>
            </w:r>
            <w:proofErr w:type="gramEnd"/>
          </w:p>
        </w:tc>
        <w:tc>
          <w:tcPr>
            <w:tcW w:w="7230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本活動希望打破傳統女紅縫紉工作由女性擔任之刻版印象，鼓勵男性民眾參與。未來將增加活動內容，不限於傳統女紅類別，將擴及傳統工藝中較有性別刻版印象之工作，(如古蹟修復中傳統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匠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師以男性為主，甚至女性工作人員進入廟宇及從事祭祀的諸多限制)，未來將朝向多元規劃，邀請優秀藝師親臨現場解說，建立性別平等觀念。</w:t>
            </w:r>
          </w:p>
        </w:tc>
      </w:tr>
      <w:tr w:rsidR="00B168C5" w:rsidRPr="00B168C5" w:rsidTr="005C4F9B">
        <w:tc>
          <w:tcPr>
            <w:tcW w:w="1809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r w:rsidRPr="00B168C5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7230" w:type="dxa"/>
            <w:shd w:val="clear" w:color="auto" w:fill="auto"/>
          </w:tcPr>
          <w:p w:rsidR="00B168C5" w:rsidRPr="00B168C5" w:rsidRDefault="00B168C5" w:rsidP="00B168C5">
            <w:pPr>
              <w:tabs>
                <w:tab w:val="center" w:pos="4277"/>
              </w:tabs>
              <w:spacing w:beforeLines="50" w:before="120" w:afterLines="50" w:after="120" w:line="400" w:lineRule="exact"/>
              <w:rPr>
                <w:rFonts w:ascii="標楷體" w:eastAsia="標楷體" w:hAnsi="標楷體"/>
              </w:rPr>
            </w:pPr>
            <w:proofErr w:type="gramStart"/>
            <w:r w:rsidRPr="00B168C5">
              <w:rPr>
                <w:rFonts w:ascii="標楷體" w:eastAsia="標楷體" w:hAnsi="標楷體" w:hint="eastAsia"/>
              </w:rPr>
              <w:t>本室於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編列預算時，將持續加強宣導編列計畫預算應納入性別預算之相關考量，</w:t>
            </w:r>
            <w:proofErr w:type="gramStart"/>
            <w:r w:rsidRPr="00B168C5">
              <w:rPr>
                <w:rFonts w:ascii="標楷體" w:eastAsia="標楷體" w:hAnsi="標楷體" w:hint="eastAsia"/>
              </w:rPr>
              <w:t>俾</w:t>
            </w:r>
            <w:proofErr w:type="gramEnd"/>
            <w:r w:rsidRPr="00B168C5">
              <w:rPr>
                <w:rFonts w:ascii="標楷體" w:eastAsia="標楷體" w:hAnsi="標楷體" w:hint="eastAsia"/>
              </w:rPr>
              <w:t>展現本局重視性別預算及性別主流化之程度。</w:t>
            </w:r>
          </w:p>
        </w:tc>
      </w:tr>
    </w:tbl>
    <w:p w:rsidR="00303FB4" w:rsidRDefault="00B168C5" w:rsidP="00303FB4">
      <w:pPr>
        <w:tabs>
          <w:tab w:val="left" w:pos="1766"/>
        </w:tabs>
        <w:spacing w:beforeLines="50" w:before="120" w:afterLines="50" w:after="120" w:line="400" w:lineRule="exact"/>
        <w:rPr>
          <w:rFonts w:ascii="標楷體" w:eastAsia="標楷體" w:hAnsi="標楷體"/>
          <w:b/>
          <w:sz w:val="28"/>
          <w:szCs w:val="32"/>
        </w:rPr>
      </w:pPr>
      <w:r w:rsidRPr="00B168C5">
        <w:rPr>
          <w:rFonts w:ascii="標楷體" w:eastAsia="標楷體" w:hAnsi="標楷體" w:hint="eastAsia"/>
          <w:b/>
          <w:sz w:val="28"/>
          <w:szCs w:val="32"/>
        </w:rPr>
        <w:t xml:space="preserve"> </w:t>
      </w:r>
    </w:p>
    <w:p w:rsidR="00303FB4" w:rsidRDefault="00303FB4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303FB4" w:rsidSect="00581E59">
      <w:footerReference w:type="default" r:id="rId17"/>
      <w:pgSz w:w="11906" w:h="16838"/>
      <w:pgMar w:top="1276" w:right="1700" w:bottom="993" w:left="180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66" w:rsidRDefault="003D0066">
      <w:r>
        <w:separator/>
      </w:r>
    </w:p>
  </w:endnote>
  <w:endnote w:type="continuationSeparator" w:id="0">
    <w:p w:rsidR="003D0066" w:rsidRDefault="003D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A9" w:rsidRDefault="007E1CA9" w:rsidP="001F58EB">
    <w:pPr>
      <w:pStyle w:val="a5"/>
      <w:tabs>
        <w:tab w:val="center" w:pos="4706"/>
        <w:tab w:val="left" w:pos="5459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054BB" w:rsidRPr="00B054BB">
      <w:rPr>
        <w:noProof/>
        <w:lang w:val="zh-TW"/>
      </w:rPr>
      <w:t>12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66" w:rsidRDefault="003D0066">
      <w:r>
        <w:separator/>
      </w:r>
    </w:p>
  </w:footnote>
  <w:footnote w:type="continuationSeparator" w:id="0">
    <w:p w:rsidR="003D0066" w:rsidRDefault="003D0066">
      <w:r>
        <w:continuationSeparator/>
      </w:r>
    </w:p>
  </w:footnote>
  <w:footnote w:id="1">
    <w:p w:rsidR="00150839" w:rsidRPr="00150839" w:rsidRDefault="00150839">
      <w:pPr>
        <w:pStyle w:val="aff5"/>
      </w:pPr>
      <w:r>
        <w:rPr>
          <w:rStyle w:val="aff7"/>
        </w:rPr>
        <w:footnoteRef/>
      </w:r>
      <w:r>
        <w:rPr>
          <w:rFonts w:ascii="標楷體" w:eastAsia="標楷體" w:hAnsi="標楷體" w:cs="Arial" w:hint="eastAsia"/>
        </w:rPr>
        <w:t xml:space="preserve"> (</w:t>
      </w:r>
      <w:r w:rsidRPr="002A3374">
        <w:rPr>
          <w:rFonts w:ascii="標楷體" w:eastAsia="標楷體" w:hAnsi="標楷體" w:cs="Arial"/>
        </w:rPr>
        <w:t>男性人</w:t>
      </w:r>
      <w:r w:rsidRPr="002A3374">
        <w:rPr>
          <w:rFonts w:ascii="標楷體" w:eastAsia="標楷體" w:hAnsi="標楷體" w:cs="Arial"/>
          <w:kern w:val="0"/>
        </w:rPr>
        <w:t>數÷女性人數</w:t>
      </w:r>
      <w:r>
        <w:rPr>
          <w:rFonts w:ascii="標楷體" w:eastAsia="標楷體" w:hAnsi="標楷體" w:cs="Arial" w:hint="eastAsia"/>
          <w:kern w:val="0"/>
        </w:rPr>
        <w:t>)</w:t>
      </w:r>
      <w:r>
        <w:rPr>
          <w:rFonts w:ascii="新細明體" w:hAnsi="新細明體" w:cs="Arial" w:hint="eastAsia"/>
          <w:kern w:val="0"/>
        </w:rPr>
        <w:t>×</w:t>
      </w:r>
      <w:r>
        <w:rPr>
          <w:rFonts w:ascii="標楷體" w:eastAsia="標楷體" w:hAnsi="標楷體" w:cs="Arial" w:hint="eastAsia"/>
          <w:kern w:val="0"/>
        </w:rPr>
        <w:t>100%</w:t>
      </w:r>
    </w:p>
  </w:footnote>
  <w:footnote w:id="2">
    <w:p w:rsidR="007E1CA9" w:rsidRDefault="007E1CA9" w:rsidP="00B168C5">
      <w:pPr>
        <w:pStyle w:val="aff5"/>
      </w:pPr>
      <w:r>
        <w:rPr>
          <w:rStyle w:val="aff7"/>
        </w:rPr>
        <w:footnoteRef/>
      </w:r>
      <w:r w:rsidRPr="002A3374">
        <w:rPr>
          <w:rFonts w:ascii="標楷體" w:eastAsia="標楷體" w:hAnsi="標楷體"/>
        </w:rPr>
        <w:t>職業性別隔離(sex segregation)</w:t>
      </w:r>
      <w:proofErr w:type="gramStart"/>
      <w:r w:rsidRPr="002A3374">
        <w:rPr>
          <w:rFonts w:ascii="標楷體" w:eastAsia="標楷體" w:hAnsi="標楷體" w:hint="eastAsia"/>
        </w:rPr>
        <w:t>︰</w:t>
      </w:r>
      <w:proofErr w:type="gramEnd"/>
      <w:r w:rsidRPr="002A3374">
        <w:rPr>
          <w:rFonts w:ascii="標楷體" w:eastAsia="標楷體" w:hAnsi="標楷體"/>
        </w:rPr>
        <w:t>職業性別隔離是指由於社會系統性因素，使不同的性別集中在不同的行業和職位上，是勞動力市場上性別歧視的主要方式之</w:t>
      </w:r>
      <w:proofErr w:type="gramStart"/>
      <w:r w:rsidRPr="002A3374">
        <w:rPr>
          <w:rFonts w:ascii="標楷體" w:eastAsia="標楷體" w:hAnsi="標楷體"/>
        </w:rPr>
        <w:t>一</w:t>
      </w:r>
      <w:proofErr w:type="gramEnd"/>
      <w:r w:rsidRPr="002A3374">
        <w:rPr>
          <w:rFonts w:ascii="標楷體" w:eastAsia="標楷體" w:hAnsi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6B"/>
    <w:multiLevelType w:val="hybridMultilevel"/>
    <w:tmpl w:val="443C3594"/>
    <w:lvl w:ilvl="0" w:tplc="C55AA7A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0F742E3"/>
    <w:multiLevelType w:val="hybridMultilevel"/>
    <w:tmpl w:val="5FB41118"/>
    <w:lvl w:ilvl="0" w:tplc="1F683F9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7205F4"/>
    <w:multiLevelType w:val="hybridMultilevel"/>
    <w:tmpl w:val="443C3594"/>
    <w:lvl w:ilvl="0" w:tplc="C55AA7A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9261803"/>
    <w:multiLevelType w:val="hybridMultilevel"/>
    <w:tmpl w:val="3948E928"/>
    <w:lvl w:ilvl="0" w:tplc="600C033C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C161B"/>
    <w:multiLevelType w:val="hybridMultilevel"/>
    <w:tmpl w:val="B8CE67C0"/>
    <w:lvl w:ilvl="0" w:tplc="8968FF46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color w:val="auto"/>
      </w:rPr>
    </w:lvl>
    <w:lvl w:ilvl="1" w:tplc="6736E3FC">
      <w:start w:val="1"/>
      <w:numFmt w:val="decimal"/>
      <w:lvlText w:val="%2、"/>
      <w:lvlJc w:val="left"/>
      <w:pPr>
        <w:tabs>
          <w:tab w:val="num" w:pos="1380"/>
        </w:tabs>
        <w:ind w:left="1380" w:hanging="720"/>
      </w:pPr>
      <w:rPr>
        <w:rFonts w:hAnsi="Arial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10733144"/>
    <w:multiLevelType w:val="hybridMultilevel"/>
    <w:tmpl w:val="FC24B58C"/>
    <w:lvl w:ilvl="0" w:tplc="D45696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9330D3"/>
    <w:multiLevelType w:val="hybridMultilevel"/>
    <w:tmpl w:val="8B54A852"/>
    <w:lvl w:ilvl="0" w:tplc="2B00091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E1E2F4D"/>
    <w:multiLevelType w:val="hybridMultilevel"/>
    <w:tmpl w:val="5A2EF466"/>
    <w:lvl w:ilvl="0" w:tplc="74C64BBA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1EE6FC0"/>
    <w:multiLevelType w:val="hybridMultilevel"/>
    <w:tmpl w:val="58F4E488"/>
    <w:lvl w:ilvl="0" w:tplc="B06A62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7853EB"/>
    <w:multiLevelType w:val="hybridMultilevel"/>
    <w:tmpl w:val="7D6AD140"/>
    <w:lvl w:ilvl="0" w:tplc="83CEDD28">
      <w:start w:val="1"/>
      <w:numFmt w:val="taiwaneseCountingThousand"/>
      <w:lvlText w:val="（%1）"/>
      <w:lvlJc w:val="left"/>
      <w:pPr>
        <w:tabs>
          <w:tab w:val="num" w:pos="899"/>
        </w:tabs>
        <w:ind w:left="899" w:hanging="720"/>
      </w:pPr>
    </w:lvl>
    <w:lvl w:ilvl="1" w:tplc="6736E3FC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hAnsi="Arial"/>
      </w:rPr>
    </w:lvl>
    <w:lvl w:ilvl="2" w:tplc="5142C75E">
      <w:start w:val="1"/>
      <w:numFmt w:val="decimal"/>
      <w:lvlText w:val="%3、"/>
      <w:lvlJc w:val="left"/>
      <w:pPr>
        <w:tabs>
          <w:tab w:val="num" w:pos="1499"/>
        </w:tabs>
        <w:ind w:left="1499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10">
    <w:nsid w:val="24A63F0A"/>
    <w:multiLevelType w:val="hybridMultilevel"/>
    <w:tmpl w:val="C9A6829A"/>
    <w:lvl w:ilvl="0" w:tplc="583A3412">
      <w:start w:val="1"/>
      <w:numFmt w:val="taiwaneseCountingThousand"/>
      <w:lvlText w:val="%1、"/>
      <w:lvlJc w:val="left"/>
      <w:pPr>
        <w:ind w:left="72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>
    <w:nsid w:val="26170851"/>
    <w:multiLevelType w:val="hybridMultilevel"/>
    <w:tmpl w:val="FC4A6EB8"/>
    <w:lvl w:ilvl="0" w:tplc="DF0ED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B000916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B60B5C"/>
    <w:multiLevelType w:val="hybridMultilevel"/>
    <w:tmpl w:val="3190BD8E"/>
    <w:lvl w:ilvl="0" w:tplc="2C9839F0">
      <w:start w:val="1"/>
      <w:numFmt w:val="taiwaneseCountingThousand"/>
      <w:lvlText w:val="%1、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3">
    <w:nsid w:val="353D1B8D"/>
    <w:multiLevelType w:val="hybridMultilevel"/>
    <w:tmpl w:val="FADEA2C8"/>
    <w:lvl w:ilvl="0" w:tplc="8362A858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36E93793"/>
    <w:multiLevelType w:val="hybridMultilevel"/>
    <w:tmpl w:val="5A2EF466"/>
    <w:lvl w:ilvl="0" w:tplc="74C64BBA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37167859"/>
    <w:multiLevelType w:val="hybridMultilevel"/>
    <w:tmpl w:val="84261FC4"/>
    <w:lvl w:ilvl="0" w:tplc="1B002144">
      <w:start w:val="1"/>
      <w:numFmt w:val="decimal"/>
      <w:lvlText w:val="%1、"/>
      <w:lvlJc w:val="left"/>
      <w:pPr>
        <w:tabs>
          <w:tab w:val="num" w:pos="1379"/>
        </w:tabs>
        <w:ind w:left="1379" w:hanging="720"/>
      </w:pPr>
      <w:rPr>
        <w:rFonts w:hAnsi="Arial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921ACA"/>
    <w:multiLevelType w:val="hybridMultilevel"/>
    <w:tmpl w:val="E11A5F1A"/>
    <w:lvl w:ilvl="0" w:tplc="91FCEA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D76CF4"/>
    <w:multiLevelType w:val="hybridMultilevel"/>
    <w:tmpl w:val="50D80050"/>
    <w:lvl w:ilvl="0" w:tplc="8F8C8A2E">
      <w:start w:val="1"/>
      <w:numFmt w:val="decimal"/>
      <w:lvlText w:val="%1、"/>
      <w:lvlJc w:val="left"/>
      <w:pPr>
        <w:tabs>
          <w:tab w:val="num" w:pos="1379"/>
        </w:tabs>
        <w:ind w:left="1379" w:hanging="720"/>
      </w:pPr>
      <w:rPr>
        <w:rFonts w:hAnsi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A25BA3"/>
    <w:multiLevelType w:val="hybridMultilevel"/>
    <w:tmpl w:val="6C00B99C"/>
    <w:lvl w:ilvl="0" w:tplc="83CEDD2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</w:lvl>
    <w:lvl w:ilvl="1" w:tplc="E29E555E">
      <w:start w:val="1"/>
      <w:numFmt w:val="decimal"/>
      <w:lvlText w:val="%2、"/>
      <w:lvlJc w:val="left"/>
      <w:pPr>
        <w:tabs>
          <w:tab w:val="num" w:pos="1380"/>
        </w:tabs>
        <w:ind w:left="1380" w:hanging="720"/>
      </w:pPr>
      <w:rPr>
        <w:rFonts w:hAnsi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9">
    <w:nsid w:val="4065341A"/>
    <w:multiLevelType w:val="hybridMultilevel"/>
    <w:tmpl w:val="EDE659B4"/>
    <w:lvl w:ilvl="0" w:tplc="C2549FD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color w:val="auto"/>
      </w:rPr>
    </w:lvl>
    <w:lvl w:ilvl="1" w:tplc="6736E3FC">
      <w:start w:val="1"/>
      <w:numFmt w:val="decimal"/>
      <w:lvlText w:val="%2、"/>
      <w:lvlJc w:val="left"/>
      <w:pPr>
        <w:tabs>
          <w:tab w:val="num" w:pos="1380"/>
        </w:tabs>
        <w:ind w:left="1380" w:hanging="720"/>
      </w:pPr>
      <w:rPr>
        <w:rFonts w:hAnsi="Arial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>
    <w:nsid w:val="456212E8"/>
    <w:multiLevelType w:val="hybridMultilevel"/>
    <w:tmpl w:val="9A52A15C"/>
    <w:lvl w:ilvl="0" w:tplc="C6D8EDF0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hint="eastAsia"/>
      </w:rPr>
    </w:lvl>
  </w:abstractNum>
  <w:abstractNum w:abstractNumId="22">
    <w:nsid w:val="51A027EA"/>
    <w:multiLevelType w:val="hybridMultilevel"/>
    <w:tmpl w:val="C8A8615C"/>
    <w:lvl w:ilvl="0" w:tplc="D2E05838">
      <w:start w:val="1"/>
      <w:numFmt w:val="ideographLegalTraditional"/>
      <w:lvlText w:val="%1、"/>
      <w:lvlJc w:val="left"/>
      <w:pPr>
        <w:ind w:left="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3">
    <w:nsid w:val="54E46729"/>
    <w:multiLevelType w:val="hybridMultilevel"/>
    <w:tmpl w:val="F7A4F88E"/>
    <w:lvl w:ilvl="0" w:tplc="E69EEAB4">
      <w:start w:val="1"/>
      <w:numFmt w:val="taiwaneseCountingThousand"/>
      <w:lvlText w:val="(%1)"/>
      <w:lvlJc w:val="left"/>
      <w:pPr>
        <w:ind w:left="1442" w:hanging="480"/>
      </w:pPr>
      <w:rPr>
        <w:rFonts w:ascii="Times New Roman" w:eastAsia="標楷體" w:hAnsi="Times New Roman" w:hint="default"/>
        <w:b w:val="0"/>
        <w:i w:val="0"/>
        <w:color w:val="0D0D0D" w:themeColor="text1" w:themeTint="F2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4">
    <w:nsid w:val="55B41BCD"/>
    <w:multiLevelType w:val="hybridMultilevel"/>
    <w:tmpl w:val="580C270C"/>
    <w:lvl w:ilvl="0" w:tplc="83CEDD2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DD7A0D"/>
    <w:multiLevelType w:val="hybridMultilevel"/>
    <w:tmpl w:val="95CEA77E"/>
    <w:lvl w:ilvl="0" w:tplc="208E33D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431885"/>
    <w:multiLevelType w:val="hybridMultilevel"/>
    <w:tmpl w:val="5D12EC22"/>
    <w:lvl w:ilvl="0" w:tplc="DF4E327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9442467A">
      <w:start w:val="1"/>
      <w:numFmt w:val="decimal"/>
      <w:lvlText w:val="%2."/>
      <w:lvlJc w:val="left"/>
      <w:pPr>
        <w:ind w:left="144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34214BC"/>
    <w:multiLevelType w:val="hybridMultilevel"/>
    <w:tmpl w:val="49464F9C"/>
    <w:lvl w:ilvl="0" w:tplc="91FCEA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AD6283"/>
    <w:multiLevelType w:val="hybridMultilevel"/>
    <w:tmpl w:val="41C8F3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C845C1"/>
    <w:multiLevelType w:val="hybridMultilevel"/>
    <w:tmpl w:val="5FB41118"/>
    <w:lvl w:ilvl="0" w:tplc="1F683F9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603D09"/>
    <w:multiLevelType w:val="hybridMultilevel"/>
    <w:tmpl w:val="D7846EDC"/>
    <w:lvl w:ilvl="0" w:tplc="6DBC6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E66021F"/>
    <w:multiLevelType w:val="hybridMultilevel"/>
    <w:tmpl w:val="4AE6B7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7C2F50"/>
    <w:multiLevelType w:val="hybridMultilevel"/>
    <w:tmpl w:val="666E23B6"/>
    <w:lvl w:ilvl="0" w:tplc="4B28B710">
      <w:start w:val="1"/>
      <w:numFmt w:val="taiwaneseCountingThousand"/>
      <w:lvlText w:val="（%1）"/>
      <w:lvlJc w:val="left"/>
      <w:pPr>
        <w:tabs>
          <w:tab w:val="num" w:pos="895"/>
        </w:tabs>
        <w:ind w:left="895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5"/>
        </w:tabs>
        <w:ind w:left="113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15"/>
        </w:tabs>
        <w:ind w:left="161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75"/>
        </w:tabs>
        <w:ind w:left="257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55"/>
        </w:tabs>
        <w:ind w:left="305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35"/>
        </w:tabs>
        <w:ind w:left="353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15"/>
        </w:tabs>
        <w:ind w:left="401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95"/>
        </w:tabs>
        <w:ind w:left="4495" w:hanging="480"/>
      </w:pPr>
    </w:lvl>
  </w:abstractNum>
  <w:abstractNum w:abstractNumId="33">
    <w:nsid w:val="75441133"/>
    <w:multiLevelType w:val="hybridMultilevel"/>
    <w:tmpl w:val="443C3594"/>
    <w:lvl w:ilvl="0" w:tplc="C55AA7A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A931EAE"/>
    <w:multiLevelType w:val="hybridMultilevel"/>
    <w:tmpl w:val="5FB41118"/>
    <w:lvl w:ilvl="0" w:tplc="1F683F9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855F54"/>
    <w:multiLevelType w:val="hybridMultilevel"/>
    <w:tmpl w:val="3DCE6A2E"/>
    <w:lvl w:ilvl="0" w:tplc="C6066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9131A7"/>
    <w:multiLevelType w:val="hybridMultilevel"/>
    <w:tmpl w:val="315ADA2A"/>
    <w:lvl w:ilvl="0" w:tplc="3BAA51B4">
      <w:start w:val="3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1"/>
  </w:num>
  <w:num w:numId="3">
    <w:abstractNumId w:val="35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26"/>
  </w:num>
  <w:num w:numId="12">
    <w:abstractNumId w:val="33"/>
  </w:num>
  <w:num w:numId="13">
    <w:abstractNumId w:val="23"/>
  </w:num>
  <w:num w:numId="14">
    <w:abstractNumId w:val="1"/>
  </w:num>
  <w:num w:numId="15">
    <w:abstractNumId w:val="34"/>
  </w:num>
  <w:num w:numId="16">
    <w:abstractNumId w:val="29"/>
  </w:num>
  <w:num w:numId="17">
    <w:abstractNumId w:val="6"/>
  </w:num>
  <w:num w:numId="18">
    <w:abstractNumId w:val="16"/>
  </w:num>
  <w:num w:numId="19">
    <w:abstractNumId w:val="27"/>
  </w:num>
  <w:num w:numId="20">
    <w:abstractNumId w:val="2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7"/>
  </w:num>
  <w:num w:numId="34">
    <w:abstractNumId w:val="15"/>
  </w:num>
  <w:num w:numId="35">
    <w:abstractNumId w:val="36"/>
  </w:num>
  <w:num w:numId="36">
    <w:abstractNumId w:val="25"/>
  </w:num>
  <w:num w:numId="3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38"/>
    <w:rsid w:val="0000036F"/>
    <w:rsid w:val="0000065A"/>
    <w:rsid w:val="00000939"/>
    <w:rsid w:val="0000093B"/>
    <w:rsid w:val="00000A10"/>
    <w:rsid w:val="000012E9"/>
    <w:rsid w:val="000015EB"/>
    <w:rsid w:val="00001B2F"/>
    <w:rsid w:val="00001D4F"/>
    <w:rsid w:val="00001E01"/>
    <w:rsid w:val="000021B7"/>
    <w:rsid w:val="000022B8"/>
    <w:rsid w:val="000025B7"/>
    <w:rsid w:val="00002664"/>
    <w:rsid w:val="00002F9F"/>
    <w:rsid w:val="00002FE0"/>
    <w:rsid w:val="00003017"/>
    <w:rsid w:val="0000332E"/>
    <w:rsid w:val="000036DA"/>
    <w:rsid w:val="00003A5D"/>
    <w:rsid w:val="00004279"/>
    <w:rsid w:val="0000470A"/>
    <w:rsid w:val="00004BA2"/>
    <w:rsid w:val="00005279"/>
    <w:rsid w:val="0000546B"/>
    <w:rsid w:val="0000588B"/>
    <w:rsid w:val="00005904"/>
    <w:rsid w:val="00005C4E"/>
    <w:rsid w:val="0000690A"/>
    <w:rsid w:val="00006E7B"/>
    <w:rsid w:val="000106D1"/>
    <w:rsid w:val="00011F43"/>
    <w:rsid w:val="00012017"/>
    <w:rsid w:val="0001266F"/>
    <w:rsid w:val="0001316F"/>
    <w:rsid w:val="00013BFC"/>
    <w:rsid w:val="00013CA2"/>
    <w:rsid w:val="000144B5"/>
    <w:rsid w:val="000158BB"/>
    <w:rsid w:val="00015A4C"/>
    <w:rsid w:val="00015B86"/>
    <w:rsid w:val="00016086"/>
    <w:rsid w:val="0001614D"/>
    <w:rsid w:val="00017EB9"/>
    <w:rsid w:val="000208D6"/>
    <w:rsid w:val="000208F7"/>
    <w:rsid w:val="00020C9B"/>
    <w:rsid w:val="00020D30"/>
    <w:rsid w:val="0002193D"/>
    <w:rsid w:val="00021B29"/>
    <w:rsid w:val="00021DE9"/>
    <w:rsid w:val="00021EE0"/>
    <w:rsid w:val="00022CBA"/>
    <w:rsid w:val="00023025"/>
    <w:rsid w:val="00023B08"/>
    <w:rsid w:val="0002465A"/>
    <w:rsid w:val="00025631"/>
    <w:rsid w:val="00025B76"/>
    <w:rsid w:val="00025F97"/>
    <w:rsid w:val="0002600D"/>
    <w:rsid w:val="0002650F"/>
    <w:rsid w:val="00026F8F"/>
    <w:rsid w:val="000272BC"/>
    <w:rsid w:val="00027607"/>
    <w:rsid w:val="00027BD9"/>
    <w:rsid w:val="000303D8"/>
    <w:rsid w:val="00031458"/>
    <w:rsid w:val="00031A07"/>
    <w:rsid w:val="00031D3D"/>
    <w:rsid w:val="0003267F"/>
    <w:rsid w:val="000337E9"/>
    <w:rsid w:val="00033890"/>
    <w:rsid w:val="00034287"/>
    <w:rsid w:val="00034542"/>
    <w:rsid w:val="000349A2"/>
    <w:rsid w:val="00035377"/>
    <w:rsid w:val="0003554C"/>
    <w:rsid w:val="00035717"/>
    <w:rsid w:val="0003687C"/>
    <w:rsid w:val="00036ED8"/>
    <w:rsid w:val="0003774F"/>
    <w:rsid w:val="00037A05"/>
    <w:rsid w:val="00040393"/>
    <w:rsid w:val="00040456"/>
    <w:rsid w:val="00040B44"/>
    <w:rsid w:val="000417D5"/>
    <w:rsid w:val="00041FFC"/>
    <w:rsid w:val="00042006"/>
    <w:rsid w:val="000427C2"/>
    <w:rsid w:val="0004346B"/>
    <w:rsid w:val="00044048"/>
    <w:rsid w:val="000440C9"/>
    <w:rsid w:val="00044663"/>
    <w:rsid w:val="00045758"/>
    <w:rsid w:val="00045BF8"/>
    <w:rsid w:val="00046323"/>
    <w:rsid w:val="00046CB7"/>
    <w:rsid w:val="000473E3"/>
    <w:rsid w:val="00047E9E"/>
    <w:rsid w:val="00050053"/>
    <w:rsid w:val="00050980"/>
    <w:rsid w:val="00050D63"/>
    <w:rsid w:val="0005148A"/>
    <w:rsid w:val="00051B05"/>
    <w:rsid w:val="000521DC"/>
    <w:rsid w:val="000522E0"/>
    <w:rsid w:val="0005389B"/>
    <w:rsid w:val="000546E4"/>
    <w:rsid w:val="000546F1"/>
    <w:rsid w:val="00054923"/>
    <w:rsid w:val="000550B7"/>
    <w:rsid w:val="000552BC"/>
    <w:rsid w:val="00055A9B"/>
    <w:rsid w:val="00055F3E"/>
    <w:rsid w:val="000563D3"/>
    <w:rsid w:val="00056821"/>
    <w:rsid w:val="00056E4F"/>
    <w:rsid w:val="00060602"/>
    <w:rsid w:val="00061376"/>
    <w:rsid w:val="00061633"/>
    <w:rsid w:val="000617A2"/>
    <w:rsid w:val="00061AFE"/>
    <w:rsid w:val="0006201A"/>
    <w:rsid w:val="00062A1E"/>
    <w:rsid w:val="00063564"/>
    <w:rsid w:val="000637F4"/>
    <w:rsid w:val="00064121"/>
    <w:rsid w:val="00064573"/>
    <w:rsid w:val="00065667"/>
    <w:rsid w:val="0006586D"/>
    <w:rsid w:val="00065A1A"/>
    <w:rsid w:val="00065A42"/>
    <w:rsid w:val="00066BE1"/>
    <w:rsid w:val="0006700A"/>
    <w:rsid w:val="0006744C"/>
    <w:rsid w:val="00067FFC"/>
    <w:rsid w:val="0007107D"/>
    <w:rsid w:val="0007186D"/>
    <w:rsid w:val="000721EA"/>
    <w:rsid w:val="0007233B"/>
    <w:rsid w:val="000726A9"/>
    <w:rsid w:val="00072CBF"/>
    <w:rsid w:val="00073689"/>
    <w:rsid w:val="00073A20"/>
    <w:rsid w:val="00074321"/>
    <w:rsid w:val="00074C72"/>
    <w:rsid w:val="0007513B"/>
    <w:rsid w:val="00075392"/>
    <w:rsid w:val="00075A21"/>
    <w:rsid w:val="00076593"/>
    <w:rsid w:val="000766FE"/>
    <w:rsid w:val="00076C09"/>
    <w:rsid w:val="00076D26"/>
    <w:rsid w:val="00076E3B"/>
    <w:rsid w:val="0007703E"/>
    <w:rsid w:val="00080118"/>
    <w:rsid w:val="000809B5"/>
    <w:rsid w:val="00080D21"/>
    <w:rsid w:val="00080DAD"/>
    <w:rsid w:val="000814AC"/>
    <w:rsid w:val="00081566"/>
    <w:rsid w:val="00081AAF"/>
    <w:rsid w:val="00081F82"/>
    <w:rsid w:val="00082272"/>
    <w:rsid w:val="000828A1"/>
    <w:rsid w:val="00083D62"/>
    <w:rsid w:val="00084281"/>
    <w:rsid w:val="00084360"/>
    <w:rsid w:val="0008464F"/>
    <w:rsid w:val="00084931"/>
    <w:rsid w:val="0008521C"/>
    <w:rsid w:val="00085D4B"/>
    <w:rsid w:val="00085FBF"/>
    <w:rsid w:val="00086492"/>
    <w:rsid w:val="00090CC6"/>
    <w:rsid w:val="00090F04"/>
    <w:rsid w:val="00091419"/>
    <w:rsid w:val="00091836"/>
    <w:rsid w:val="0009238E"/>
    <w:rsid w:val="000923F9"/>
    <w:rsid w:val="00092751"/>
    <w:rsid w:val="000931F3"/>
    <w:rsid w:val="000933C7"/>
    <w:rsid w:val="000933D4"/>
    <w:rsid w:val="000937A7"/>
    <w:rsid w:val="00093F1E"/>
    <w:rsid w:val="0009491B"/>
    <w:rsid w:val="0009591B"/>
    <w:rsid w:val="00095BF4"/>
    <w:rsid w:val="000967AD"/>
    <w:rsid w:val="0009688D"/>
    <w:rsid w:val="00096D75"/>
    <w:rsid w:val="00096FCB"/>
    <w:rsid w:val="0009706F"/>
    <w:rsid w:val="000975F8"/>
    <w:rsid w:val="00097E62"/>
    <w:rsid w:val="00097F90"/>
    <w:rsid w:val="000A0628"/>
    <w:rsid w:val="000A07A2"/>
    <w:rsid w:val="000A0972"/>
    <w:rsid w:val="000A1184"/>
    <w:rsid w:val="000A20D9"/>
    <w:rsid w:val="000A3546"/>
    <w:rsid w:val="000A377B"/>
    <w:rsid w:val="000A43BD"/>
    <w:rsid w:val="000A4A2B"/>
    <w:rsid w:val="000A4EA5"/>
    <w:rsid w:val="000A50A6"/>
    <w:rsid w:val="000A5394"/>
    <w:rsid w:val="000A5607"/>
    <w:rsid w:val="000A6E3C"/>
    <w:rsid w:val="000A7859"/>
    <w:rsid w:val="000B1025"/>
    <w:rsid w:val="000B1C65"/>
    <w:rsid w:val="000B1C9A"/>
    <w:rsid w:val="000B1CC1"/>
    <w:rsid w:val="000B27A2"/>
    <w:rsid w:val="000B2ACA"/>
    <w:rsid w:val="000B2D2A"/>
    <w:rsid w:val="000B2FE2"/>
    <w:rsid w:val="000B37CA"/>
    <w:rsid w:val="000B3C8E"/>
    <w:rsid w:val="000B43BF"/>
    <w:rsid w:val="000B549E"/>
    <w:rsid w:val="000B5569"/>
    <w:rsid w:val="000B56C2"/>
    <w:rsid w:val="000B5C28"/>
    <w:rsid w:val="000B5DA6"/>
    <w:rsid w:val="000B7318"/>
    <w:rsid w:val="000C0096"/>
    <w:rsid w:val="000C053E"/>
    <w:rsid w:val="000C0EB0"/>
    <w:rsid w:val="000C240A"/>
    <w:rsid w:val="000C24F1"/>
    <w:rsid w:val="000C2913"/>
    <w:rsid w:val="000C2963"/>
    <w:rsid w:val="000C2C09"/>
    <w:rsid w:val="000C2F40"/>
    <w:rsid w:val="000C2F94"/>
    <w:rsid w:val="000C3135"/>
    <w:rsid w:val="000C32C6"/>
    <w:rsid w:val="000C34BC"/>
    <w:rsid w:val="000C4DA6"/>
    <w:rsid w:val="000C6A9D"/>
    <w:rsid w:val="000C7069"/>
    <w:rsid w:val="000C72B6"/>
    <w:rsid w:val="000C73B3"/>
    <w:rsid w:val="000C7D0B"/>
    <w:rsid w:val="000D00FF"/>
    <w:rsid w:val="000D04EF"/>
    <w:rsid w:val="000D0CAE"/>
    <w:rsid w:val="000D0CD2"/>
    <w:rsid w:val="000D0F75"/>
    <w:rsid w:val="000D0FAD"/>
    <w:rsid w:val="000D17D1"/>
    <w:rsid w:val="000D1A70"/>
    <w:rsid w:val="000D1AFE"/>
    <w:rsid w:val="000D2424"/>
    <w:rsid w:val="000D264B"/>
    <w:rsid w:val="000D294D"/>
    <w:rsid w:val="000D2CC1"/>
    <w:rsid w:val="000D2D24"/>
    <w:rsid w:val="000D30C1"/>
    <w:rsid w:val="000D37E8"/>
    <w:rsid w:val="000D53A6"/>
    <w:rsid w:val="000D617B"/>
    <w:rsid w:val="000D6275"/>
    <w:rsid w:val="000D6767"/>
    <w:rsid w:val="000D6870"/>
    <w:rsid w:val="000D7324"/>
    <w:rsid w:val="000D7862"/>
    <w:rsid w:val="000D7935"/>
    <w:rsid w:val="000D7C47"/>
    <w:rsid w:val="000D7CBA"/>
    <w:rsid w:val="000D7D46"/>
    <w:rsid w:val="000E0117"/>
    <w:rsid w:val="000E0392"/>
    <w:rsid w:val="000E0397"/>
    <w:rsid w:val="000E0D57"/>
    <w:rsid w:val="000E1224"/>
    <w:rsid w:val="000E1645"/>
    <w:rsid w:val="000E2263"/>
    <w:rsid w:val="000E25C3"/>
    <w:rsid w:val="000E2CDD"/>
    <w:rsid w:val="000E2E2F"/>
    <w:rsid w:val="000E2FBC"/>
    <w:rsid w:val="000E3330"/>
    <w:rsid w:val="000E3CD6"/>
    <w:rsid w:val="000E4B97"/>
    <w:rsid w:val="000E5722"/>
    <w:rsid w:val="000E605D"/>
    <w:rsid w:val="000E7901"/>
    <w:rsid w:val="000E7DE8"/>
    <w:rsid w:val="000E7FE5"/>
    <w:rsid w:val="000F12D1"/>
    <w:rsid w:val="000F1A94"/>
    <w:rsid w:val="000F1B45"/>
    <w:rsid w:val="000F1B59"/>
    <w:rsid w:val="000F1DE3"/>
    <w:rsid w:val="000F2242"/>
    <w:rsid w:val="000F2628"/>
    <w:rsid w:val="000F2799"/>
    <w:rsid w:val="000F368A"/>
    <w:rsid w:val="000F3EBB"/>
    <w:rsid w:val="000F3FF5"/>
    <w:rsid w:val="000F497A"/>
    <w:rsid w:val="000F4D0D"/>
    <w:rsid w:val="000F4F90"/>
    <w:rsid w:val="000F56AD"/>
    <w:rsid w:val="000F58FA"/>
    <w:rsid w:val="000F65B9"/>
    <w:rsid w:val="000F6804"/>
    <w:rsid w:val="000F6DE0"/>
    <w:rsid w:val="000F72F7"/>
    <w:rsid w:val="000F75B3"/>
    <w:rsid w:val="0010064C"/>
    <w:rsid w:val="00101845"/>
    <w:rsid w:val="00101B15"/>
    <w:rsid w:val="001021E8"/>
    <w:rsid w:val="00102E49"/>
    <w:rsid w:val="001031D5"/>
    <w:rsid w:val="00103B8F"/>
    <w:rsid w:val="00104F53"/>
    <w:rsid w:val="00105255"/>
    <w:rsid w:val="001053A1"/>
    <w:rsid w:val="00105503"/>
    <w:rsid w:val="00105EBC"/>
    <w:rsid w:val="00105F45"/>
    <w:rsid w:val="00106111"/>
    <w:rsid w:val="001066E5"/>
    <w:rsid w:val="00106D60"/>
    <w:rsid w:val="00106F37"/>
    <w:rsid w:val="00107586"/>
    <w:rsid w:val="00107BEA"/>
    <w:rsid w:val="00107F49"/>
    <w:rsid w:val="001101F1"/>
    <w:rsid w:val="00110A9D"/>
    <w:rsid w:val="00110EEC"/>
    <w:rsid w:val="001110EA"/>
    <w:rsid w:val="00111331"/>
    <w:rsid w:val="00111AD1"/>
    <w:rsid w:val="00111BA8"/>
    <w:rsid w:val="00111C02"/>
    <w:rsid w:val="0011242F"/>
    <w:rsid w:val="0011333B"/>
    <w:rsid w:val="001134C0"/>
    <w:rsid w:val="0011466F"/>
    <w:rsid w:val="00116368"/>
    <w:rsid w:val="00116451"/>
    <w:rsid w:val="00116777"/>
    <w:rsid w:val="00116E7F"/>
    <w:rsid w:val="00117210"/>
    <w:rsid w:val="001208FC"/>
    <w:rsid w:val="001210CC"/>
    <w:rsid w:val="001214AB"/>
    <w:rsid w:val="001215A6"/>
    <w:rsid w:val="00121B83"/>
    <w:rsid w:val="00121CBF"/>
    <w:rsid w:val="00121E85"/>
    <w:rsid w:val="001239C8"/>
    <w:rsid w:val="00123D8F"/>
    <w:rsid w:val="00124039"/>
    <w:rsid w:val="00124270"/>
    <w:rsid w:val="00124522"/>
    <w:rsid w:val="00124527"/>
    <w:rsid w:val="00124FD6"/>
    <w:rsid w:val="0012569B"/>
    <w:rsid w:val="00125997"/>
    <w:rsid w:val="00125D17"/>
    <w:rsid w:val="00125EE8"/>
    <w:rsid w:val="00127189"/>
    <w:rsid w:val="001273F8"/>
    <w:rsid w:val="001274E2"/>
    <w:rsid w:val="00127970"/>
    <w:rsid w:val="00130D6C"/>
    <w:rsid w:val="00130EFF"/>
    <w:rsid w:val="00130FC3"/>
    <w:rsid w:val="0013137A"/>
    <w:rsid w:val="001320B3"/>
    <w:rsid w:val="001320C6"/>
    <w:rsid w:val="00132748"/>
    <w:rsid w:val="00133C61"/>
    <w:rsid w:val="001349E2"/>
    <w:rsid w:val="00134D21"/>
    <w:rsid w:val="001354BD"/>
    <w:rsid w:val="00136142"/>
    <w:rsid w:val="0013617A"/>
    <w:rsid w:val="001361C9"/>
    <w:rsid w:val="00136688"/>
    <w:rsid w:val="00137579"/>
    <w:rsid w:val="0013762D"/>
    <w:rsid w:val="001378DD"/>
    <w:rsid w:val="0014029F"/>
    <w:rsid w:val="00140588"/>
    <w:rsid w:val="00141108"/>
    <w:rsid w:val="00141E69"/>
    <w:rsid w:val="001429DD"/>
    <w:rsid w:val="001429F5"/>
    <w:rsid w:val="00142DDC"/>
    <w:rsid w:val="001432BC"/>
    <w:rsid w:val="0014337A"/>
    <w:rsid w:val="001435A2"/>
    <w:rsid w:val="001438D9"/>
    <w:rsid w:val="00143C28"/>
    <w:rsid w:val="00143EB0"/>
    <w:rsid w:val="00143F84"/>
    <w:rsid w:val="00144020"/>
    <w:rsid w:val="001451F9"/>
    <w:rsid w:val="001459BB"/>
    <w:rsid w:val="001469BC"/>
    <w:rsid w:val="00147DD8"/>
    <w:rsid w:val="00150614"/>
    <w:rsid w:val="00150839"/>
    <w:rsid w:val="00150F96"/>
    <w:rsid w:val="00151944"/>
    <w:rsid w:val="00151957"/>
    <w:rsid w:val="00151BBB"/>
    <w:rsid w:val="00151E6A"/>
    <w:rsid w:val="0015320E"/>
    <w:rsid w:val="00153263"/>
    <w:rsid w:val="00153D9C"/>
    <w:rsid w:val="00154372"/>
    <w:rsid w:val="001546E3"/>
    <w:rsid w:val="00154871"/>
    <w:rsid w:val="001549E3"/>
    <w:rsid w:val="001563CA"/>
    <w:rsid w:val="00156576"/>
    <w:rsid w:val="001565D3"/>
    <w:rsid w:val="00156AD1"/>
    <w:rsid w:val="00156BB1"/>
    <w:rsid w:val="001601B3"/>
    <w:rsid w:val="0016050A"/>
    <w:rsid w:val="00160545"/>
    <w:rsid w:val="001609CB"/>
    <w:rsid w:val="00160AE4"/>
    <w:rsid w:val="00160CDB"/>
    <w:rsid w:val="00160D70"/>
    <w:rsid w:val="001611A4"/>
    <w:rsid w:val="00161F2C"/>
    <w:rsid w:val="0016398E"/>
    <w:rsid w:val="001640FF"/>
    <w:rsid w:val="0016484D"/>
    <w:rsid w:val="00164B0F"/>
    <w:rsid w:val="00165977"/>
    <w:rsid w:val="001663D3"/>
    <w:rsid w:val="001666FD"/>
    <w:rsid w:val="00167CBA"/>
    <w:rsid w:val="00167DB2"/>
    <w:rsid w:val="0017067D"/>
    <w:rsid w:val="00171A36"/>
    <w:rsid w:val="00171BDE"/>
    <w:rsid w:val="001722A1"/>
    <w:rsid w:val="00172CDF"/>
    <w:rsid w:val="00172FD7"/>
    <w:rsid w:val="00173084"/>
    <w:rsid w:val="00173539"/>
    <w:rsid w:val="001747A6"/>
    <w:rsid w:val="00174E98"/>
    <w:rsid w:val="00174F92"/>
    <w:rsid w:val="00175442"/>
    <w:rsid w:val="001757C5"/>
    <w:rsid w:val="00175863"/>
    <w:rsid w:val="0017676D"/>
    <w:rsid w:val="00176D23"/>
    <w:rsid w:val="001772A3"/>
    <w:rsid w:val="00180244"/>
    <w:rsid w:val="00180D81"/>
    <w:rsid w:val="001811A5"/>
    <w:rsid w:val="001812F7"/>
    <w:rsid w:val="0018145D"/>
    <w:rsid w:val="00181B1B"/>
    <w:rsid w:val="00181CFE"/>
    <w:rsid w:val="00182394"/>
    <w:rsid w:val="001829F3"/>
    <w:rsid w:val="00182E02"/>
    <w:rsid w:val="001830A2"/>
    <w:rsid w:val="00183182"/>
    <w:rsid w:val="00183274"/>
    <w:rsid w:val="00184349"/>
    <w:rsid w:val="00184464"/>
    <w:rsid w:val="0018470F"/>
    <w:rsid w:val="00184CB5"/>
    <w:rsid w:val="0018519A"/>
    <w:rsid w:val="00185FBD"/>
    <w:rsid w:val="00186BBD"/>
    <w:rsid w:val="00186DB4"/>
    <w:rsid w:val="00186EB3"/>
    <w:rsid w:val="00187BBC"/>
    <w:rsid w:val="00187D43"/>
    <w:rsid w:val="00187F31"/>
    <w:rsid w:val="00190138"/>
    <w:rsid w:val="0019015F"/>
    <w:rsid w:val="001901A6"/>
    <w:rsid w:val="0019075E"/>
    <w:rsid w:val="00190C39"/>
    <w:rsid w:val="001917C7"/>
    <w:rsid w:val="001918D6"/>
    <w:rsid w:val="001919BF"/>
    <w:rsid w:val="00192336"/>
    <w:rsid w:val="0019289D"/>
    <w:rsid w:val="00192EF8"/>
    <w:rsid w:val="00193575"/>
    <w:rsid w:val="0019369C"/>
    <w:rsid w:val="00193A33"/>
    <w:rsid w:val="00193B21"/>
    <w:rsid w:val="00193E55"/>
    <w:rsid w:val="00194947"/>
    <w:rsid w:val="00194A6F"/>
    <w:rsid w:val="00194C95"/>
    <w:rsid w:val="00194CA8"/>
    <w:rsid w:val="001961F1"/>
    <w:rsid w:val="001964BC"/>
    <w:rsid w:val="001967A2"/>
    <w:rsid w:val="00196908"/>
    <w:rsid w:val="00196C34"/>
    <w:rsid w:val="0019755E"/>
    <w:rsid w:val="00197CDC"/>
    <w:rsid w:val="001A0A7C"/>
    <w:rsid w:val="001A2210"/>
    <w:rsid w:val="001A36A2"/>
    <w:rsid w:val="001A3FD0"/>
    <w:rsid w:val="001A43A5"/>
    <w:rsid w:val="001A475F"/>
    <w:rsid w:val="001A4A56"/>
    <w:rsid w:val="001A51F3"/>
    <w:rsid w:val="001A65C3"/>
    <w:rsid w:val="001A6CCD"/>
    <w:rsid w:val="001A736F"/>
    <w:rsid w:val="001A79B3"/>
    <w:rsid w:val="001B0106"/>
    <w:rsid w:val="001B0310"/>
    <w:rsid w:val="001B2069"/>
    <w:rsid w:val="001B2B9D"/>
    <w:rsid w:val="001B401C"/>
    <w:rsid w:val="001B44EB"/>
    <w:rsid w:val="001B44FA"/>
    <w:rsid w:val="001B4AF4"/>
    <w:rsid w:val="001B4C3F"/>
    <w:rsid w:val="001B51F1"/>
    <w:rsid w:val="001B5571"/>
    <w:rsid w:val="001B6003"/>
    <w:rsid w:val="001B6939"/>
    <w:rsid w:val="001B7190"/>
    <w:rsid w:val="001B79EC"/>
    <w:rsid w:val="001B7A65"/>
    <w:rsid w:val="001B7D1B"/>
    <w:rsid w:val="001B7F13"/>
    <w:rsid w:val="001C0118"/>
    <w:rsid w:val="001C0CFF"/>
    <w:rsid w:val="001C1DD9"/>
    <w:rsid w:val="001C2256"/>
    <w:rsid w:val="001C389B"/>
    <w:rsid w:val="001C3CF4"/>
    <w:rsid w:val="001C3F0C"/>
    <w:rsid w:val="001C42D1"/>
    <w:rsid w:val="001C452E"/>
    <w:rsid w:val="001C47EC"/>
    <w:rsid w:val="001C4CBD"/>
    <w:rsid w:val="001C51E5"/>
    <w:rsid w:val="001C586B"/>
    <w:rsid w:val="001C5B88"/>
    <w:rsid w:val="001C5D10"/>
    <w:rsid w:val="001C64DD"/>
    <w:rsid w:val="001C67FD"/>
    <w:rsid w:val="001C681E"/>
    <w:rsid w:val="001C6961"/>
    <w:rsid w:val="001C6CDA"/>
    <w:rsid w:val="001C6E5D"/>
    <w:rsid w:val="001C7600"/>
    <w:rsid w:val="001D029C"/>
    <w:rsid w:val="001D046C"/>
    <w:rsid w:val="001D0C0D"/>
    <w:rsid w:val="001D1073"/>
    <w:rsid w:val="001D1789"/>
    <w:rsid w:val="001D21AE"/>
    <w:rsid w:val="001D29EB"/>
    <w:rsid w:val="001D2B3D"/>
    <w:rsid w:val="001D3078"/>
    <w:rsid w:val="001D34C1"/>
    <w:rsid w:val="001D34E7"/>
    <w:rsid w:val="001D3654"/>
    <w:rsid w:val="001D3881"/>
    <w:rsid w:val="001D3F4B"/>
    <w:rsid w:val="001D4A75"/>
    <w:rsid w:val="001D50C8"/>
    <w:rsid w:val="001D54FE"/>
    <w:rsid w:val="001D586A"/>
    <w:rsid w:val="001D627B"/>
    <w:rsid w:val="001D6BA3"/>
    <w:rsid w:val="001D6C01"/>
    <w:rsid w:val="001D6D99"/>
    <w:rsid w:val="001D6E26"/>
    <w:rsid w:val="001D7183"/>
    <w:rsid w:val="001D7295"/>
    <w:rsid w:val="001E03F3"/>
    <w:rsid w:val="001E0645"/>
    <w:rsid w:val="001E0B81"/>
    <w:rsid w:val="001E0D36"/>
    <w:rsid w:val="001E0EAD"/>
    <w:rsid w:val="001E1075"/>
    <w:rsid w:val="001E1308"/>
    <w:rsid w:val="001E1C26"/>
    <w:rsid w:val="001E2958"/>
    <w:rsid w:val="001E29EF"/>
    <w:rsid w:val="001E2D41"/>
    <w:rsid w:val="001E3A49"/>
    <w:rsid w:val="001E4DDA"/>
    <w:rsid w:val="001E503A"/>
    <w:rsid w:val="001E5073"/>
    <w:rsid w:val="001E54EF"/>
    <w:rsid w:val="001E55BE"/>
    <w:rsid w:val="001E5795"/>
    <w:rsid w:val="001E5FDB"/>
    <w:rsid w:val="001E673E"/>
    <w:rsid w:val="001F0230"/>
    <w:rsid w:val="001F03B1"/>
    <w:rsid w:val="001F055A"/>
    <w:rsid w:val="001F12A3"/>
    <w:rsid w:val="001F1AC0"/>
    <w:rsid w:val="001F201F"/>
    <w:rsid w:val="001F22E9"/>
    <w:rsid w:val="001F2BBB"/>
    <w:rsid w:val="001F3474"/>
    <w:rsid w:val="001F34AD"/>
    <w:rsid w:val="001F355D"/>
    <w:rsid w:val="001F3560"/>
    <w:rsid w:val="001F36C5"/>
    <w:rsid w:val="001F379C"/>
    <w:rsid w:val="001F3D6D"/>
    <w:rsid w:val="001F3F49"/>
    <w:rsid w:val="001F444A"/>
    <w:rsid w:val="001F480E"/>
    <w:rsid w:val="001F58EB"/>
    <w:rsid w:val="001F5B28"/>
    <w:rsid w:val="001F5D28"/>
    <w:rsid w:val="001F688C"/>
    <w:rsid w:val="001F6BA6"/>
    <w:rsid w:val="001F6C40"/>
    <w:rsid w:val="001F6DAF"/>
    <w:rsid w:val="001F6FEF"/>
    <w:rsid w:val="001F7774"/>
    <w:rsid w:val="001F7B81"/>
    <w:rsid w:val="00200268"/>
    <w:rsid w:val="00200305"/>
    <w:rsid w:val="00200357"/>
    <w:rsid w:val="00200644"/>
    <w:rsid w:val="00201028"/>
    <w:rsid w:val="00201112"/>
    <w:rsid w:val="00201C41"/>
    <w:rsid w:val="002026AD"/>
    <w:rsid w:val="002027B3"/>
    <w:rsid w:val="00202FFB"/>
    <w:rsid w:val="0020310D"/>
    <w:rsid w:val="0020320C"/>
    <w:rsid w:val="00203AB4"/>
    <w:rsid w:val="00204124"/>
    <w:rsid w:val="0020445A"/>
    <w:rsid w:val="002044B3"/>
    <w:rsid w:val="00204619"/>
    <w:rsid w:val="002047B6"/>
    <w:rsid w:val="00205840"/>
    <w:rsid w:val="00206053"/>
    <w:rsid w:val="00206940"/>
    <w:rsid w:val="00206B33"/>
    <w:rsid w:val="00210248"/>
    <w:rsid w:val="00211163"/>
    <w:rsid w:val="00211BBB"/>
    <w:rsid w:val="00212577"/>
    <w:rsid w:val="00212B47"/>
    <w:rsid w:val="00212E52"/>
    <w:rsid w:val="002134BF"/>
    <w:rsid w:val="00214981"/>
    <w:rsid w:val="002155EA"/>
    <w:rsid w:val="00215BAD"/>
    <w:rsid w:val="00216B4E"/>
    <w:rsid w:val="00217A06"/>
    <w:rsid w:val="002208B5"/>
    <w:rsid w:val="00220EED"/>
    <w:rsid w:val="00221509"/>
    <w:rsid w:val="00221621"/>
    <w:rsid w:val="00221EFC"/>
    <w:rsid w:val="00222DE1"/>
    <w:rsid w:val="002235D1"/>
    <w:rsid w:val="002238A8"/>
    <w:rsid w:val="002246DA"/>
    <w:rsid w:val="00224C87"/>
    <w:rsid w:val="00224CFF"/>
    <w:rsid w:val="00224F21"/>
    <w:rsid w:val="00225468"/>
    <w:rsid w:val="002258AB"/>
    <w:rsid w:val="002263DF"/>
    <w:rsid w:val="00226486"/>
    <w:rsid w:val="002268C8"/>
    <w:rsid w:val="00226F92"/>
    <w:rsid w:val="002278DF"/>
    <w:rsid w:val="00227B15"/>
    <w:rsid w:val="0023070A"/>
    <w:rsid w:val="00230ABF"/>
    <w:rsid w:val="00230BD0"/>
    <w:rsid w:val="0023102F"/>
    <w:rsid w:val="002313BE"/>
    <w:rsid w:val="00231BAE"/>
    <w:rsid w:val="00231CF1"/>
    <w:rsid w:val="00231F40"/>
    <w:rsid w:val="0023242C"/>
    <w:rsid w:val="002327E9"/>
    <w:rsid w:val="00232B9F"/>
    <w:rsid w:val="00232C4C"/>
    <w:rsid w:val="00233028"/>
    <w:rsid w:val="002336B1"/>
    <w:rsid w:val="0023519B"/>
    <w:rsid w:val="002352C3"/>
    <w:rsid w:val="002352C8"/>
    <w:rsid w:val="0023587F"/>
    <w:rsid w:val="00235B78"/>
    <w:rsid w:val="00235BA8"/>
    <w:rsid w:val="00235BBB"/>
    <w:rsid w:val="002360F9"/>
    <w:rsid w:val="00236887"/>
    <w:rsid w:val="0023772D"/>
    <w:rsid w:val="00237740"/>
    <w:rsid w:val="00237917"/>
    <w:rsid w:val="00240669"/>
    <w:rsid w:val="0024070F"/>
    <w:rsid w:val="002409BB"/>
    <w:rsid w:val="00240E0B"/>
    <w:rsid w:val="002415AE"/>
    <w:rsid w:val="002417C6"/>
    <w:rsid w:val="002419B5"/>
    <w:rsid w:val="00242E5E"/>
    <w:rsid w:val="002434AD"/>
    <w:rsid w:val="00243567"/>
    <w:rsid w:val="002439BE"/>
    <w:rsid w:val="00243A1C"/>
    <w:rsid w:val="00243B87"/>
    <w:rsid w:val="00243DB7"/>
    <w:rsid w:val="00244DBC"/>
    <w:rsid w:val="00244DBD"/>
    <w:rsid w:val="002453C0"/>
    <w:rsid w:val="00245DC7"/>
    <w:rsid w:val="00245F5A"/>
    <w:rsid w:val="00246081"/>
    <w:rsid w:val="00246D90"/>
    <w:rsid w:val="0025054B"/>
    <w:rsid w:val="00251682"/>
    <w:rsid w:val="00251E49"/>
    <w:rsid w:val="002525E3"/>
    <w:rsid w:val="00252680"/>
    <w:rsid w:val="0025297F"/>
    <w:rsid w:val="00252CFF"/>
    <w:rsid w:val="00252E66"/>
    <w:rsid w:val="00252E83"/>
    <w:rsid w:val="00252F77"/>
    <w:rsid w:val="00254A81"/>
    <w:rsid w:val="00254B3F"/>
    <w:rsid w:val="0025590B"/>
    <w:rsid w:val="0025617F"/>
    <w:rsid w:val="00256365"/>
    <w:rsid w:val="0025638D"/>
    <w:rsid w:val="00256B72"/>
    <w:rsid w:val="002570DB"/>
    <w:rsid w:val="002574FE"/>
    <w:rsid w:val="00257DC6"/>
    <w:rsid w:val="002601FC"/>
    <w:rsid w:val="00260C84"/>
    <w:rsid w:val="00260D89"/>
    <w:rsid w:val="00261033"/>
    <w:rsid w:val="0026104C"/>
    <w:rsid w:val="002610F8"/>
    <w:rsid w:val="00261EA1"/>
    <w:rsid w:val="002626DC"/>
    <w:rsid w:val="00262AF6"/>
    <w:rsid w:val="00262B18"/>
    <w:rsid w:val="002631A0"/>
    <w:rsid w:val="00263FAE"/>
    <w:rsid w:val="002643CB"/>
    <w:rsid w:val="00264815"/>
    <w:rsid w:val="002649EA"/>
    <w:rsid w:val="00265C7B"/>
    <w:rsid w:val="00265FD7"/>
    <w:rsid w:val="002661BA"/>
    <w:rsid w:val="00266976"/>
    <w:rsid w:val="00266B8D"/>
    <w:rsid w:val="00266D7F"/>
    <w:rsid w:val="002672F1"/>
    <w:rsid w:val="0026749B"/>
    <w:rsid w:val="00267A98"/>
    <w:rsid w:val="0027070F"/>
    <w:rsid w:val="00270E8D"/>
    <w:rsid w:val="002711C3"/>
    <w:rsid w:val="0027220B"/>
    <w:rsid w:val="00272464"/>
    <w:rsid w:val="002734E5"/>
    <w:rsid w:val="00273E37"/>
    <w:rsid w:val="00274329"/>
    <w:rsid w:val="0027533E"/>
    <w:rsid w:val="00275D26"/>
    <w:rsid w:val="00275D36"/>
    <w:rsid w:val="00276D3F"/>
    <w:rsid w:val="00280AE8"/>
    <w:rsid w:val="00280CBB"/>
    <w:rsid w:val="00280D00"/>
    <w:rsid w:val="002814D8"/>
    <w:rsid w:val="00281584"/>
    <w:rsid w:val="002816D0"/>
    <w:rsid w:val="00281BA0"/>
    <w:rsid w:val="00282051"/>
    <w:rsid w:val="00282307"/>
    <w:rsid w:val="00282A23"/>
    <w:rsid w:val="00282EBC"/>
    <w:rsid w:val="002831DA"/>
    <w:rsid w:val="002834B5"/>
    <w:rsid w:val="0028358D"/>
    <w:rsid w:val="002835BF"/>
    <w:rsid w:val="00283AE5"/>
    <w:rsid w:val="00283BCD"/>
    <w:rsid w:val="00283D91"/>
    <w:rsid w:val="002845D1"/>
    <w:rsid w:val="00285086"/>
    <w:rsid w:val="00285EA2"/>
    <w:rsid w:val="0028603A"/>
    <w:rsid w:val="002861AA"/>
    <w:rsid w:val="00286845"/>
    <w:rsid w:val="00287678"/>
    <w:rsid w:val="00287C64"/>
    <w:rsid w:val="00287C88"/>
    <w:rsid w:val="002917BD"/>
    <w:rsid w:val="0029191F"/>
    <w:rsid w:val="002929EA"/>
    <w:rsid w:val="00292B11"/>
    <w:rsid w:val="00294238"/>
    <w:rsid w:val="00294418"/>
    <w:rsid w:val="0029475C"/>
    <w:rsid w:val="00294B58"/>
    <w:rsid w:val="00294BF6"/>
    <w:rsid w:val="00294E5B"/>
    <w:rsid w:val="0029518B"/>
    <w:rsid w:val="00295666"/>
    <w:rsid w:val="00295D8E"/>
    <w:rsid w:val="00296412"/>
    <w:rsid w:val="00296BEA"/>
    <w:rsid w:val="00297306"/>
    <w:rsid w:val="002A0387"/>
    <w:rsid w:val="002A04DE"/>
    <w:rsid w:val="002A0CA7"/>
    <w:rsid w:val="002A186E"/>
    <w:rsid w:val="002A189A"/>
    <w:rsid w:val="002A25C9"/>
    <w:rsid w:val="002A351D"/>
    <w:rsid w:val="002A3825"/>
    <w:rsid w:val="002A463A"/>
    <w:rsid w:val="002A59E1"/>
    <w:rsid w:val="002A60A5"/>
    <w:rsid w:val="002A60DE"/>
    <w:rsid w:val="002A66F2"/>
    <w:rsid w:val="002A67AB"/>
    <w:rsid w:val="002A69D9"/>
    <w:rsid w:val="002A6D74"/>
    <w:rsid w:val="002A7146"/>
    <w:rsid w:val="002A78A9"/>
    <w:rsid w:val="002A78D0"/>
    <w:rsid w:val="002B068A"/>
    <w:rsid w:val="002B1086"/>
    <w:rsid w:val="002B1218"/>
    <w:rsid w:val="002B1F29"/>
    <w:rsid w:val="002B1FE3"/>
    <w:rsid w:val="002B2259"/>
    <w:rsid w:val="002B2E89"/>
    <w:rsid w:val="002B4112"/>
    <w:rsid w:val="002B414A"/>
    <w:rsid w:val="002B45AD"/>
    <w:rsid w:val="002B4FED"/>
    <w:rsid w:val="002B5340"/>
    <w:rsid w:val="002B6A29"/>
    <w:rsid w:val="002B6D12"/>
    <w:rsid w:val="002B6ECB"/>
    <w:rsid w:val="002B6FCA"/>
    <w:rsid w:val="002B720A"/>
    <w:rsid w:val="002B7548"/>
    <w:rsid w:val="002C03F3"/>
    <w:rsid w:val="002C0972"/>
    <w:rsid w:val="002C0F12"/>
    <w:rsid w:val="002C0F19"/>
    <w:rsid w:val="002C1333"/>
    <w:rsid w:val="002C21CB"/>
    <w:rsid w:val="002C22FB"/>
    <w:rsid w:val="002C3B89"/>
    <w:rsid w:val="002C43DB"/>
    <w:rsid w:val="002C7057"/>
    <w:rsid w:val="002C77DA"/>
    <w:rsid w:val="002D02A0"/>
    <w:rsid w:val="002D0CA3"/>
    <w:rsid w:val="002D0D44"/>
    <w:rsid w:val="002D107F"/>
    <w:rsid w:val="002D1B86"/>
    <w:rsid w:val="002D1D57"/>
    <w:rsid w:val="002D2250"/>
    <w:rsid w:val="002D27DC"/>
    <w:rsid w:val="002D2A20"/>
    <w:rsid w:val="002D2B0E"/>
    <w:rsid w:val="002D31AD"/>
    <w:rsid w:val="002D34BC"/>
    <w:rsid w:val="002D49AA"/>
    <w:rsid w:val="002D5BCA"/>
    <w:rsid w:val="002D61D1"/>
    <w:rsid w:val="002D6374"/>
    <w:rsid w:val="002D6E28"/>
    <w:rsid w:val="002D7BC3"/>
    <w:rsid w:val="002D7E2C"/>
    <w:rsid w:val="002E1D6C"/>
    <w:rsid w:val="002E25D1"/>
    <w:rsid w:val="002E2828"/>
    <w:rsid w:val="002E2B2F"/>
    <w:rsid w:val="002E3880"/>
    <w:rsid w:val="002E39AE"/>
    <w:rsid w:val="002E3C4C"/>
    <w:rsid w:val="002E42F8"/>
    <w:rsid w:val="002E435D"/>
    <w:rsid w:val="002E43F1"/>
    <w:rsid w:val="002E44F4"/>
    <w:rsid w:val="002E4799"/>
    <w:rsid w:val="002E49BD"/>
    <w:rsid w:val="002E52E3"/>
    <w:rsid w:val="002E5482"/>
    <w:rsid w:val="002E5A88"/>
    <w:rsid w:val="002E7187"/>
    <w:rsid w:val="002E73AE"/>
    <w:rsid w:val="002F05E5"/>
    <w:rsid w:val="002F0C21"/>
    <w:rsid w:val="002F1CE4"/>
    <w:rsid w:val="002F2101"/>
    <w:rsid w:val="002F224F"/>
    <w:rsid w:val="002F2374"/>
    <w:rsid w:val="002F24BC"/>
    <w:rsid w:val="002F2956"/>
    <w:rsid w:val="002F296B"/>
    <w:rsid w:val="002F2BAD"/>
    <w:rsid w:val="002F2FEF"/>
    <w:rsid w:val="002F371D"/>
    <w:rsid w:val="002F3C17"/>
    <w:rsid w:val="002F4183"/>
    <w:rsid w:val="002F4719"/>
    <w:rsid w:val="002F4D42"/>
    <w:rsid w:val="002F50DF"/>
    <w:rsid w:val="002F65FF"/>
    <w:rsid w:val="002F6FC2"/>
    <w:rsid w:val="002F7A46"/>
    <w:rsid w:val="002F7DC3"/>
    <w:rsid w:val="0030039B"/>
    <w:rsid w:val="003011E5"/>
    <w:rsid w:val="0030144D"/>
    <w:rsid w:val="00301727"/>
    <w:rsid w:val="003018B1"/>
    <w:rsid w:val="00301BCD"/>
    <w:rsid w:val="00302829"/>
    <w:rsid w:val="0030292A"/>
    <w:rsid w:val="00302B67"/>
    <w:rsid w:val="0030359C"/>
    <w:rsid w:val="00303DDA"/>
    <w:rsid w:val="00303FB4"/>
    <w:rsid w:val="0030400A"/>
    <w:rsid w:val="00304060"/>
    <w:rsid w:val="003042FA"/>
    <w:rsid w:val="003046BC"/>
    <w:rsid w:val="0030535A"/>
    <w:rsid w:val="003059BA"/>
    <w:rsid w:val="00305A54"/>
    <w:rsid w:val="003067E1"/>
    <w:rsid w:val="003067ED"/>
    <w:rsid w:val="00307080"/>
    <w:rsid w:val="00307971"/>
    <w:rsid w:val="00307A62"/>
    <w:rsid w:val="00307D3E"/>
    <w:rsid w:val="00310353"/>
    <w:rsid w:val="00310F3C"/>
    <w:rsid w:val="00312023"/>
    <w:rsid w:val="00312E4C"/>
    <w:rsid w:val="00313398"/>
    <w:rsid w:val="003135B5"/>
    <w:rsid w:val="00313CE0"/>
    <w:rsid w:val="00313D10"/>
    <w:rsid w:val="00313EA9"/>
    <w:rsid w:val="00313FE7"/>
    <w:rsid w:val="003149FE"/>
    <w:rsid w:val="00314CC8"/>
    <w:rsid w:val="00314DE6"/>
    <w:rsid w:val="0031523A"/>
    <w:rsid w:val="0031637C"/>
    <w:rsid w:val="00316652"/>
    <w:rsid w:val="0031704C"/>
    <w:rsid w:val="00317139"/>
    <w:rsid w:val="00317AC4"/>
    <w:rsid w:val="00317D95"/>
    <w:rsid w:val="00320180"/>
    <w:rsid w:val="00320918"/>
    <w:rsid w:val="00320E42"/>
    <w:rsid w:val="0032118C"/>
    <w:rsid w:val="003225F0"/>
    <w:rsid w:val="003232B6"/>
    <w:rsid w:val="0032339C"/>
    <w:rsid w:val="00323636"/>
    <w:rsid w:val="00323643"/>
    <w:rsid w:val="00323CC9"/>
    <w:rsid w:val="00324556"/>
    <w:rsid w:val="00324695"/>
    <w:rsid w:val="00324760"/>
    <w:rsid w:val="00324B12"/>
    <w:rsid w:val="00324FEB"/>
    <w:rsid w:val="00325970"/>
    <w:rsid w:val="003265CC"/>
    <w:rsid w:val="003269A1"/>
    <w:rsid w:val="0032738A"/>
    <w:rsid w:val="0033037B"/>
    <w:rsid w:val="003306B2"/>
    <w:rsid w:val="00330A2D"/>
    <w:rsid w:val="00331037"/>
    <w:rsid w:val="0033105D"/>
    <w:rsid w:val="00331A07"/>
    <w:rsid w:val="00332D3F"/>
    <w:rsid w:val="0033394C"/>
    <w:rsid w:val="00333C6B"/>
    <w:rsid w:val="00333F5F"/>
    <w:rsid w:val="00334180"/>
    <w:rsid w:val="003343DA"/>
    <w:rsid w:val="00334800"/>
    <w:rsid w:val="00334A94"/>
    <w:rsid w:val="00334C8A"/>
    <w:rsid w:val="00334CA3"/>
    <w:rsid w:val="00334FAA"/>
    <w:rsid w:val="00335809"/>
    <w:rsid w:val="00335F9F"/>
    <w:rsid w:val="00335FBC"/>
    <w:rsid w:val="00336039"/>
    <w:rsid w:val="003361B6"/>
    <w:rsid w:val="00336A79"/>
    <w:rsid w:val="00336ACF"/>
    <w:rsid w:val="00337166"/>
    <w:rsid w:val="00337221"/>
    <w:rsid w:val="00337841"/>
    <w:rsid w:val="00337A00"/>
    <w:rsid w:val="003400A5"/>
    <w:rsid w:val="00341005"/>
    <w:rsid w:val="00341388"/>
    <w:rsid w:val="00341943"/>
    <w:rsid w:val="00341D75"/>
    <w:rsid w:val="0034229A"/>
    <w:rsid w:val="003423EF"/>
    <w:rsid w:val="0034309F"/>
    <w:rsid w:val="00343C93"/>
    <w:rsid w:val="003445FA"/>
    <w:rsid w:val="00344ACF"/>
    <w:rsid w:val="003457E0"/>
    <w:rsid w:val="00347341"/>
    <w:rsid w:val="00347BDF"/>
    <w:rsid w:val="00347FF0"/>
    <w:rsid w:val="003500D5"/>
    <w:rsid w:val="003510FB"/>
    <w:rsid w:val="00351F14"/>
    <w:rsid w:val="00352064"/>
    <w:rsid w:val="00352379"/>
    <w:rsid w:val="00353FF9"/>
    <w:rsid w:val="003544B5"/>
    <w:rsid w:val="00354C06"/>
    <w:rsid w:val="003552A7"/>
    <w:rsid w:val="00355475"/>
    <w:rsid w:val="003558AE"/>
    <w:rsid w:val="00357B92"/>
    <w:rsid w:val="00360C21"/>
    <w:rsid w:val="003610C7"/>
    <w:rsid w:val="00361306"/>
    <w:rsid w:val="00361A6A"/>
    <w:rsid w:val="003628DC"/>
    <w:rsid w:val="003635AD"/>
    <w:rsid w:val="0036397C"/>
    <w:rsid w:val="00364ABC"/>
    <w:rsid w:val="00365026"/>
    <w:rsid w:val="00365BF7"/>
    <w:rsid w:val="0036637A"/>
    <w:rsid w:val="00366779"/>
    <w:rsid w:val="00366914"/>
    <w:rsid w:val="00366E9D"/>
    <w:rsid w:val="00366F37"/>
    <w:rsid w:val="00366FFF"/>
    <w:rsid w:val="003671AB"/>
    <w:rsid w:val="00367317"/>
    <w:rsid w:val="00367D2B"/>
    <w:rsid w:val="003706E1"/>
    <w:rsid w:val="00371262"/>
    <w:rsid w:val="003716B8"/>
    <w:rsid w:val="00372675"/>
    <w:rsid w:val="00373218"/>
    <w:rsid w:val="0037372E"/>
    <w:rsid w:val="00374259"/>
    <w:rsid w:val="00375016"/>
    <w:rsid w:val="00375AEA"/>
    <w:rsid w:val="00375FA8"/>
    <w:rsid w:val="00376076"/>
    <w:rsid w:val="00380543"/>
    <w:rsid w:val="00380A27"/>
    <w:rsid w:val="00380AAE"/>
    <w:rsid w:val="00380F1C"/>
    <w:rsid w:val="003818EB"/>
    <w:rsid w:val="00381987"/>
    <w:rsid w:val="003827A7"/>
    <w:rsid w:val="00382D0E"/>
    <w:rsid w:val="00382D1B"/>
    <w:rsid w:val="00382F7E"/>
    <w:rsid w:val="0038302D"/>
    <w:rsid w:val="003839BD"/>
    <w:rsid w:val="0038409B"/>
    <w:rsid w:val="00384243"/>
    <w:rsid w:val="00384491"/>
    <w:rsid w:val="0038496E"/>
    <w:rsid w:val="00384C59"/>
    <w:rsid w:val="00385575"/>
    <w:rsid w:val="00386888"/>
    <w:rsid w:val="00386BDC"/>
    <w:rsid w:val="00387D37"/>
    <w:rsid w:val="0039003F"/>
    <w:rsid w:val="00390E01"/>
    <w:rsid w:val="0039143E"/>
    <w:rsid w:val="003914FF"/>
    <w:rsid w:val="00391590"/>
    <w:rsid w:val="003915D1"/>
    <w:rsid w:val="00391DF8"/>
    <w:rsid w:val="003923E1"/>
    <w:rsid w:val="003928FE"/>
    <w:rsid w:val="00392DD2"/>
    <w:rsid w:val="0039340F"/>
    <w:rsid w:val="003937B9"/>
    <w:rsid w:val="00393CD6"/>
    <w:rsid w:val="00393DB2"/>
    <w:rsid w:val="003943C2"/>
    <w:rsid w:val="003945D1"/>
    <w:rsid w:val="0039496B"/>
    <w:rsid w:val="00394E34"/>
    <w:rsid w:val="003956E0"/>
    <w:rsid w:val="003960B2"/>
    <w:rsid w:val="003961D4"/>
    <w:rsid w:val="003966F0"/>
    <w:rsid w:val="003967C9"/>
    <w:rsid w:val="00396D57"/>
    <w:rsid w:val="00397169"/>
    <w:rsid w:val="003A0494"/>
    <w:rsid w:val="003A08C4"/>
    <w:rsid w:val="003A0CB3"/>
    <w:rsid w:val="003A103F"/>
    <w:rsid w:val="003A1290"/>
    <w:rsid w:val="003A132F"/>
    <w:rsid w:val="003A1785"/>
    <w:rsid w:val="003A23D3"/>
    <w:rsid w:val="003A2E0D"/>
    <w:rsid w:val="003A2EC3"/>
    <w:rsid w:val="003A3441"/>
    <w:rsid w:val="003A36F7"/>
    <w:rsid w:val="003A4073"/>
    <w:rsid w:val="003A4AD9"/>
    <w:rsid w:val="003A53E3"/>
    <w:rsid w:val="003A6476"/>
    <w:rsid w:val="003A685D"/>
    <w:rsid w:val="003A6A45"/>
    <w:rsid w:val="003A7AA4"/>
    <w:rsid w:val="003B01A7"/>
    <w:rsid w:val="003B0467"/>
    <w:rsid w:val="003B056C"/>
    <w:rsid w:val="003B07EB"/>
    <w:rsid w:val="003B14D1"/>
    <w:rsid w:val="003B36ED"/>
    <w:rsid w:val="003B3C71"/>
    <w:rsid w:val="003B3CF8"/>
    <w:rsid w:val="003B44F2"/>
    <w:rsid w:val="003B45CB"/>
    <w:rsid w:val="003B466C"/>
    <w:rsid w:val="003B4A09"/>
    <w:rsid w:val="003B5248"/>
    <w:rsid w:val="003B5A46"/>
    <w:rsid w:val="003B6588"/>
    <w:rsid w:val="003B7503"/>
    <w:rsid w:val="003B7609"/>
    <w:rsid w:val="003B764E"/>
    <w:rsid w:val="003B7E93"/>
    <w:rsid w:val="003C011F"/>
    <w:rsid w:val="003C0303"/>
    <w:rsid w:val="003C0366"/>
    <w:rsid w:val="003C058B"/>
    <w:rsid w:val="003C0AB4"/>
    <w:rsid w:val="003C1529"/>
    <w:rsid w:val="003C1995"/>
    <w:rsid w:val="003C1D4D"/>
    <w:rsid w:val="003C203A"/>
    <w:rsid w:val="003C254E"/>
    <w:rsid w:val="003C273A"/>
    <w:rsid w:val="003C36ED"/>
    <w:rsid w:val="003C3964"/>
    <w:rsid w:val="003C3D8D"/>
    <w:rsid w:val="003C49D3"/>
    <w:rsid w:val="003C5B17"/>
    <w:rsid w:val="003C5EFE"/>
    <w:rsid w:val="003C6372"/>
    <w:rsid w:val="003C6F70"/>
    <w:rsid w:val="003D0066"/>
    <w:rsid w:val="003D037D"/>
    <w:rsid w:val="003D0655"/>
    <w:rsid w:val="003D1309"/>
    <w:rsid w:val="003D15D9"/>
    <w:rsid w:val="003D1A35"/>
    <w:rsid w:val="003D1FE8"/>
    <w:rsid w:val="003D2359"/>
    <w:rsid w:val="003D243D"/>
    <w:rsid w:val="003D27C0"/>
    <w:rsid w:val="003D312C"/>
    <w:rsid w:val="003D3345"/>
    <w:rsid w:val="003D3F1C"/>
    <w:rsid w:val="003D41F1"/>
    <w:rsid w:val="003D426A"/>
    <w:rsid w:val="003D4A3D"/>
    <w:rsid w:val="003D59D5"/>
    <w:rsid w:val="003D648F"/>
    <w:rsid w:val="003D6527"/>
    <w:rsid w:val="003D695C"/>
    <w:rsid w:val="003D70D8"/>
    <w:rsid w:val="003D7173"/>
    <w:rsid w:val="003D7603"/>
    <w:rsid w:val="003D7736"/>
    <w:rsid w:val="003D7E90"/>
    <w:rsid w:val="003D7EAF"/>
    <w:rsid w:val="003E04B4"/>
    <w:rsid w:val="003E0FE6"/>
    <w:rsid w:val="003E1727"/>
    <w:rsid w:val="003E23A3"/>
    <w:rsid w:val="003E282A"/>
    <w:rsid w:val="003E29FC"/>
    <w:rsid w:val="003E3B15"/>
    <w:rsid w:val="003E3C3C"/>
    <w:rsid w:val="003E437E"/>
    <w:rsid w:val="003E440F"/>
    <w:rsid w:val="003E527F"/>
    <w:rsid w:val="003E58FB"/>
    <w:rsid w:val="003E5CC0"/>
    <w:rsid w:val="003E62FC"/>
    <w:rsid w:val="003E637D"/>
    <w:rsid w:val="003E6C63"/>
    <w:rsid w:val="003E6E00"/>
    <w:rsid w:val="003E75A9"/>
    <w:rsid w:val="003E7B11"/>
    <w:rsid w:val="003F0705"/>
    <w:rsid w:val="003F07A0"/>
    <w:rsid w:val="003F2050"/>
    <w:rsid w:val="003F25F7"/>
    <w:rsid w:val="003F2694"/>
    <w:rsid w:val="003F2B9F"/>
    <w:rsid w:val="003F2BD6"/>
    <w:rsid w:val="003F33AB"/>
    <w:rsid w:val="003F3E3B"/>
    <w:rsid w:val="003F49F4"/>
    <w:rsid w:val="003F4A10"/>
    <w:rsid w:val="003F4B29"/>
    <w:rsid w:val="003F507C"/>
    <w:rsid w:val="003F5834"/>
    <w:rsid w:val="003F6CCF"/>
    <w:rsid w:val="003F70A2"/>
    <w:rsid w:val="003F70B4"/>
    <w:rsid w:val="003F73CC"/>
    <w:rsid w:val="003F7B7D"/>
    <w:rsid w:val="003F7DBC"/>
    <w:rsid w:val="00400031"/>
    <w:rsid w:val="00400032"/>
    <w:rsid w:val="00401361"/>
    <w:rsid w:val="004019B9"/>
    <w:rsid w:val="00402048"/>
    <w:rsid w:val="00402324"/>
    <w:rsid w:val="00403656"/>
    <w:rsid w:val="00404B41"/>
    <w:rsid w:val="0040588E"/>
    <w:rsid w:val="00406050"/>
    <w:rsid w:val="00406B4F"/>
    <w:rsid w:val="0040725E"/>
    <w:rsid w:val="004073CA"/>
    <w:rsid w:val="0040745E"/>
    <w:rsid w:val="00407469"/>
    <w:rsid w:val="004074E4"/>
    <w:rsid w:val="00407592"/>
    <w:rsid w:val="00407712"/>
    <w:rsid w:val="00407B85"/>
    <w:rsid w:val="00407DB5"/>
    <w:rsid w:val="00407ECD"/>
    <w:rsid w:val="0041018B"/>
    <w:rsid w:val="00410B5B"/>
    <w:rsid w:val="0041115A"/>
    <w:rsid w:val="00411665"/>
    <w:rsid w:val="0041173A"/>
    <w:rsid w:val="00411AFB"/>
    <w:rsid w:val="00411CCF"/>
    <w:rsid w:val="00411D51"/>
    <w:rsid w:val="00411E7D"/>
    <w:rsid w:val="0041214A"/>
    <w:rsid w:val="004122E3"/>
    <w:rsid w:val="004127A5"/>
    <w:rsid w:val="004129D4"/>
    <w:rsid w:val="00412B67"/>
    <w:rsid w:val="0041336E"/>
    <w:rsid w:val="004134B6"/>
    <w:rsid w:val="00413CED"/>
    <w:rsid w:val="00413D1A"/>
    <w:rsid w:val="004146F3"/>
    <w:rsid w:val="00414C0B"/>
    <w:rsid w:val="00414F38"/>
    <w:rsid w:val="00414FBE"/>
    <w:rsid w:val="00415011"/>
    <w:rsid w:val="00415513"/>
    <w:rsid w:val="00415A14"/>
    <w:rsid w:val="00415D78"/>
    <w:rsid w:val="00415E2D"/>
    <w:rsid w:val="0041621A"/>
    <w:rsid w:val="0041655A"/>
    <w:rsid w:val="00417600"/>
    <w:rsid w:val="00417B3D"/>
    <w:rsid w:val="00420420"/>
    <w:rsid w:val="00420E59"/>
    <w:rsid w:val="004212F1"/>
    <w:rsid w:val="00422C0B"/>
    <w:rsid w:val="00424766"/>
    <w:rsid w:val="0042477A"/>
    <w:rsid w:val="00424A0D"/>
    <w:rsid w:val="00424BA2"/>
    <w:rsid w:val="00424BC0"/>
    <w:rsid w:val="00424E33"/>
    <w:rsid w:val="00426269"/>
    <w:rsid w:val="00426330"/>
    <w:rsid w:val="00426E15"/>
    <w:rsid w:val="00426E80"/>
    <w:rsid w:val="004316D2"/>
    <w:rsid w:val="00431F29"/>
    <w:rsid w:val="004327A5"/>
    <w:rsid w:val="00432D8A"/>
    <w:rsid w:val="00432E2B"/>
    <w:rsid w:val="004331E7"/>
    <w:rsid w:val="00433461"/>
    <w:rsid w:val="00433766"/>
    <w:rsid w:val="0043393B"/>
    <w:rsid w:val="00433C5D"/>
    <w:rsid w:val="00434427"/>
    <w:rsid w:val="0043500E"/>
    <w:rsid w:val="00435078"/>
    <w:rsid w:val="00435219"/>
    <w:rsid w:val="004359A3"/>
    <w:rsid w:val="0043627D"/>
    <w:rsid w:val="00436440"/>
    <w:rsid w:val="0043705A"/>
    <w:rsid w:val="0043717F"/>
    <w:rsid w:val="00437715"/>
    <w:rsid w:val="00437C1E"/>
    <w:rsid w:val="00437CC4"/>
    <w:rsid w:val="004401AE"/>
    <w:rsid w:val="00440710"/>
    <w:rsid w:val="004413A5"/>
    <w:rsid w:val="00441AE7"/>
    <w:rsid w:val="004423F5"/>
    <w:rsid w:val="00442613"/>
    <w:rsid w:val="00442A1A"/>
    <w:rsid w:val="00444448"/>
    <w:rsid w:val="004446FE"/>
    <w:rsid w:val="00445801"/>
    <w:rsid w:val="00445FAC"/>
    <w:rsid w:val="004460B8"/>
    <w:rsid w:val="004462AB"/>
    <w:rsid w:val="004464DE"/>
    <w:rsid w:val="00446DD5"/>
    <w:rsid w:val="0044761D"/>
    <w:rsid w:val="00450B7C"/>
    <w:rsid w:val="00451467"/>
    <w:rsid w:val="00452348"/>
    <w:rsid w:val="004530BA"/>
    <w:rsid w:val="004532DB"/>
    <w:rsid w:val="0045366F"/>
    <w:rsid w:val="00453C13"/>
    <w:rsid w:val="00453DE0"/>
    <w:rsid w:val="00453EDA"/>
    <w:rsid w:val="004540FE"/>
    <w:rsid w:val="00454912"/>
    <w:rsid w:val="004554D5"/>
    <w:rsid w:val="00455DB2"/>
    <w:rsid w:val="004566C2"/>
    <w:rsid w:val="00456FA4"/>
    <w:rsid w:val="0045706A"/>
    <w:rsid w:val="00457567"/>
    <w:rsid w:val="00457598"/>
    <w:rsid w:val="004578F8"/>
    <w:rsid w:val="00457DEF"/>
    <w:rsid w:val="0046020B"/>
    <w:rsid w:val="00460D55"/>
    <w:rsid w:val="0046109F"/>
    <w:rsid w:val="0046116B"/>
    <w:rsid w:val="004618C0"/>
    <w:rsid w:val="0046192A"/>
    <w:rsid w:val="004624D4"/>
    <w:rsid w:val="0046306D"/>
    <w:rsid w:val="004647C2"/>
    <w:rsid w:val="00466125"/>
    <w:rsid w:val="00466328"/>
    <w:rsid w:val="004668D2"/>
    <w:rsid w:val="00466AB3"/>
    <w:rsid w:val="004672C5"/>
    <w:rsid w:val="00467757"/>
    <w:rsid w:val="00470033"/>
    <w:rsid w:val="0047037F"/>
    <w:rsid w:val="00470CD6"/>
    <w:rsid w:val="00470CF6"/>
    <w:rsid w:val="00470E31"/>
    <w:rsid w:val="0047146B"/>
    <w:rsid w:val="004719F6"/>
    <w:rsid w:val="00471C53"/>
    <w:rsid w:val="00472D9E"/>
    <w:rsid w:val="00472DE4"/>
    <w:rsid w:val="00473A84"/>
    <w:rsid w:val="00473BD0"/>
    <w:rsid w:val="00473ED9"/>
    <w:rsid w:val="00473FD2"/>
    <w:rsid w:val="00474EE0"/>
    <w:rsid w:val="00474F4A"/>
    <w:rsid w:val="00475580"/>
    <w:rsid w:val="004758E1"/>
    <w:rsid w:val="00476743"/>
    <w:rsid w:val="00476AA6"/>
    <w:rsid w:val="00477A15"/>
    <w:rsid w:val="00477FC5"/>
    <w:rsid w:val="0048051D"/>
    <w:rsid w:val="00481948"/>
    <w:rsid w:val="00481B9E"/>
    <w:rsid w:val="00481FA4"/>
    <w:rsid w:val="0048220E"/>
    <w:rsid w:val="0048300F"/>
    <w:rsid w:val="004831A1"/>
    <w:rsid w:val="00483590"/>
    <w:rsid w:val="00483B26"/>
    <w:rsid w:val="00483D9E"/>
    <w:rsid w:val="00483E51"/>
    <w:rsid w:val="004840A1"/>
    <w:rsid w:val="00484641"/>
    <w:rsid w:val="004851F6"/>
    <w:rsid w:val="00485222"/>
    <w:rsid w:val="00485C2F"/>
    <w:rsid w:val="00485CB8"/>
    <w:rsid w:val="00485EB4"/>
    <w:rsid w:val="0048609E"/>
    <w:rsid w:val="00486FB7"/>
    <w:rsid w:val="00487F66"/>
    <w:rsid w:val="00490052"/>
    <w:rsid w:val="0049049B"/>
    <w:rsid w:val="0049069E"/>
    <w:rsid w:val="00490C33"/>
    <w:rsid w:val="004912DF"/>
    <w:rsid w:val="0049161A"/>
    <w:rsid w:val="00491D7C"/>
    <w:rsid w:val="00491E3F"/>
    <w:rsid w:val="004924F4"/>
    <w:rsid w:val="004925B1"/>
    <w:rsid w:val="004941A9"/>
    <w:rsid w:val="00494B3D"/>
    <w:rsid w:val="00494FB1"/>
    <w:rsid w:val="0049517D"/>
    <w:rsid w:val="00495724"/>
    <w:rsid w:val="00495DE9"/>
    <w:rsid w:val="004960AD"/>
    <w:rsid w:val="00496D71"/>
    <w:rsid w:val="00497036"/>
    <w:rsid w:val="004A0437"/>
    <w:rsid w:val="004A16AC"/>
    <w:rsid w:val="004A1721"/>
    <w:rsid w:val="004A181F"/>
    <w:rsid w:val="004A2C05"/>
    <w:rsid w:val="004A2D8F"/>
    <w:rsid w:val="004A2F1F"/>
    <w:rsid w:val="004A33B9"/>
    <w:rsid w:val="004A3BAD"/>
    <w:rsid w:val="004A3F4A"/>
    <w:rsid w:val="004A452E"/>
    <w:rsid w:val="004A4AB4"/>
    <w:rsid w:val="004A4B02"/>
    <w:rsid w:val="004A51BF"/>
    <w:rsid w:val="004A52C4"/>
    <w:rsid w:val="004A5A2A"/>
    <w:rsid w:val="004A63C1"/>
    <w:rsid w:val="004A6628"/>
    <w:rsid w:val="004A6A3A"/>
    <w:rsid w:val="004A7C9C"/>
    <w:rsid w:val="004B0116"/>
    <w:rsid w:val="004B0321"/>
    <w:rsid w:val="004B0E34"/>
    <w:rsid w:val="004B0FCA"/>
    <w:rsid w:val="004B12A2"/>
    <w:rsid w:val="004B1A77"/>
    <w:rsid w:val="004B1AAD"/>
    <w:rsid w:val="004B2272"/>
    <w:rsid w:val="004B3E7B"/>
    <w:rsid w:val="004B452D"/>
    <w:rsid w:val="004B4A62"/>
    <w:rsid w:val="004B4C48"/>
    <w:rsid w:val="004B5074"/>
    <w:rsid w:val="004B5603"/>
    <w:rsid w:val="004B59A1"/>
    <w:rsid w:val="004B5D0D"/>
    <w:rsid w:val="004B640F"/>
    <w:rsid w:val="004B6B83"/>
    <w:rsid w:val="004B6FD8"/>
    <w:rsid w:val="004C0165"/>
    <w:rsid w:val="004C03E8"/>
    <w:rsid w:val="004C047F"/>
    <w:rsid w:val="004C0E11"/>
    <w:rsid w:val="004C1986"/>
    <w:rsid w:val="004C199B"/>
    <w:rsid w:val="004C28E5"/>
    <w:rsid w:val="004C4005"/>
    <w:rsid w:val="004C4458"/>
    <w:rsid w:val="004C4F10"/>
    <w:rsid w:val="004C4F8C"/>
    <w:rsid w:val="004C670A"/>
    <w:rsid w:val="004C6810"/>
    <w:rsid w:val="004C6870"/>
    <w:rsid w:val="004C6970"/>
    <w:rsid w:val="004C6B06"/>
    <w:rsid w:val="004C6B4F"/>
    <w:rsid w:val="004C76FB"/>
    <w:rsid w:val="004C77D7"/>
    <w:rsid w:val="004C7AC4"/>
    <w:rsid w:val="004C7E9D"/>
    <w:rsid w:val="004D07EA"/>
    <w:rsid w:val="004D0C4D"/>
    <w:rsid w:val="004D0CFC"/>
    <w:rsid w:val="004D152E"/>
    <w:rsid w:val="004D192A"/>
    <w:rsid w:val="004D1EC6"/>
    <w:rsid w:val="004D1F23"/>
    <w:rsid w:val="004D1FA0"/>
    <w:rsid w:val="004D282B"/>
    <w:rsid w:val="004D3107"/>
    <w:rsid w:val="004D3225"/>
    <w:rsid w:val="004D36FB"/>
    <w:rsid w:val="004D3B04"/>
    <w:rsid w:val="004D424D"/>
    <w:rsid w:val="004D4C02"/>
    <w:rsid w:val="004D510F"/>
    <w:rsid w:val="004D5990"/>
    <w:rsid w:val="004D5ABC"/>
    <w:rsid w:val="004D5E4A"/>
    <w:rsid w:val="004D67E6"/>
    <w:rsid w:val="004D6AEA"/>
    <w:rsid w:val="004D710C"/>
    <w:rsid w:val="004D7127"/>
    <w:rsid w:val="004D733C"/>
    <w:rsid w:val="004D76AF"/>
    <w:rsid w:val="004E0437"/>
    <w:rsid w:val="004E0818"/>
    <w:rsid w:val="004E0F99"/>
    <w:rsid w:val="004E100A"/>
    <w:rsid w:val="004E1056"/>
    <w:rsid w:val="004E10B5"/>
    <w:rsid w:val="004E1565"/>
    <w:rsid w:val="004E1611"/>
    <w:rsid w:val="004E2706"/>
    <w:rsid w:val="004E276C"/>
    <w:rsid w:val="004E2919"/>
    <w:rsid w:val="004E2B2A"/>
    <w:rsid w:val="004E2BB2"/>
    <w:rsid w:val="004E2C45"/>
    <w:rsid w:val="004E2CC2"/>
    <w:rsid w:val="004E340B"/>
    <w:rsid w:val="004E3420"/>
    <w:rsid w:val="004E3538"/>
    <w:rsid w:val="004E3642"/>
    <w:rsid w:val="004E557C"/>
    <w:rsid w:val="004E5612"/>
    <w:rsid w:val="004E5C35"/>
    <w:rsid w:val="004E62FF"/>
    <w:rsid w:val="004E7092"/>
    <w:rsid w:val="004E7CA1"/>
    <w:rsid w:val="004E7D4D"/>
    <w:rsid w:val="004F01D0"/>
    <w:rsid w:val="004F04E2"/>
    <w:rsid w:val="004F0969"/>
    <w:rsid w:val="004F0E6C"/>
    <w:rsid w:val="004F30AA"/>
    <w:rsid w:val="004F30D4"/>
    <w:rsid w:val="004F380A"/>
    <w:rsid w:val="004F3C07"/>
    <w:rsid w:val="004F4057"/>
    <w:rsid w:val="004F4713"/>
    <w:rsid w:val="004F49E6"/>
    <w:rsid w:val="004F4C89"/>
    <w:rsid w:val="004F50DA"/>
    <w:rsid w:val="004F51B2"/>
    <w:rsid w:val="004F5D61"/>
    <w:rsid w:val="004F6119"/>
    <w:rsid w:val="004F6403"/>
    <w:rsid w:val="004F679A"/>
    <w:rsid w:val="004F6843"/>
    <w:rsid w:val="004F6ACF"/>
    <w:rsid w:val="004F7277"/>
    <w:rsid w:val="004F73B0"/>
    <w:rsid w:val="004F7A98"/>
    <w:rsid w:val="004F7C82"/>
    <w:rsid w:val="00500FE0"/>
    <w:rsid w:val="0050120D"/>
    <w:rsid w:val="00501A29"/>
    <w:rsid w:val="00502739"/>
    <w:rsid w:val="005027A0"/>
    <w:rsid w:val="00502988"/>
    <w:rsid w:val="005029F7"/>
    <w:rsid w:val="00502F3A"/>
    <w:rsid w:val="005039B5"/>
    <w:rsid w:val="00503D58"/>
    <w:rsid w:val="00504592"/>
    <w:rsid w:val="0050482D"/>
    <w:rsid w:val="00504D26"/>
    <w:rsid w:val="00504D61"/>
    <w:rsid w:val="00505203"/>
    <w:rsid w:val="00505550"/>
    <w:rsid w:val="0050597B"/>
    <w:rsid w:val="0050666D"/>
    <w:rsid w:val="00506F0C"/>
    <w:rsid w:val="00507AA1"/>
    <w:rsid w:val="005121EC"/>
    <w:rsid w:val="00513676"/>
    <w:rsid w:val="0051381C"/>
    <w:rsid w:val="0051386F"/>
    <w:rsid w:val="00514086"/>
    <w:rsid w:val="0051466D"/>
    <w:rsid w:val="005149F3"/>
    <w:rsid w:val="00514CBA"/>
    <w:rsid w:val="00514E2C"/>
    <w:rsid w:val="00514E4C"/>
    <w:rsid w:val="0051533F"/>
    <w:rsid w:val="00515695"/>
    <w:rsid w:val="005158A6"/>
    <w:rsid w:val="00515AF1"/>
    <w:rsid w:val="00515BAA"/>
    <w:rsid w:val="00516569"/>
    <w:rsid w:val="00517DD2"/>
    <w:rsid w:val="00517FB6"/>
    <w:rsid w:val="005203CB"/>
    <w:rsid w:val="0052054F"/>
    <w:rsid w:val="00520592"/>
    <w:rsid w:val="005209A9"/>
    <w:rsid w:val="00521843"/>
    <w:rsid w:val="00521A9F"/>
    <w:rsid w:val="0052220C"/>
    <w:rsid w:val="00522332"/>
    <w:rsid w:val="00522875"/>
    <w:rsid w:val="0052303E"/>
    <w:rsid w:val="0052308B"/>
    <w:rsid w:val="0052342E"/>
    <w:rsid w:val="00523501"/>
    <w:rsid w:val="0052442B"/>
    <w:rsid w:val="00524C6E"/>
    <w:rsid w:val="005256F9"/>
    <w:rsid w:val="00525CCC"/>
    <w:rsid w:val="00526F02"/>
    <w:rsid w:val="00526F32"/>
    <w:rsid w:val="00526F36"/>
    <w:rsid w:val="00527623"/>
    <w:rsid w:val="00530E3C"/>
    <w:rsid w:val="00531147"/>
    <w:rsid w:val="00531CA1"/>
    <w:rsid w:val="005320E6"/>
    <w:rsid w:val="0053237A"/>
    <w:rsid w:val="00532A2E"/>
    <w:rsid w:val="00532AB1"/>
    <w:rsid w:val="00532F30"/>
    <w:rsid w:val="00533F10"/>
    <w:rsid w:val="0053457C"/>
    <w:rsid w:val="0053461E"/>
    <w:rsid w:val="005348B7"/>
    <w:rsid w:val="00534C9B"/>
    <w:rsid w:val="00536754"/>
    <w:rsid w:val="00536DD6"/>
    <w:rsid w:val="00537841"/>
    <w:rsid w:val="00537BEA"/>
    <w:rsid w:val="005402C1"/>
    <w:rsid w:val="00540957"/>
    <w:rsid w:val="00540964"/>
    <w:rsid w:val="0054112F"/>
    <w:rsid w:val="00541A74"/>
    <w:rsid w:val="00542259"/>
    <w:rsid w:val="00542AE9"/>
    <w:rsid w:val="00542DB1"/>
    <w:rsid w:val="00544F05"/>
    <w:rsid w:val="00545EC7"/>
    <w:rsid w:val="00545F36"/>
    <w:rsid w:val="00546D34"/>
    <w:rsid w:val="00546E3E"/>
    <w:rsid w:val="00547CCF"/>
    <w:rsid w:val="00547EA5"/>
    <w:rsid w:val="00550347"/>
    <w:rsid w:val="00550450"/>
    <w:rsid w:val="005504D1"/>
    <w:rsid w:val="00550D69"/>
    <w:rsid w:val="005515B1"/>
    <w:rsid w:val="005517B0"/>
    <w:rsid w:val="00551ED5"/>
    <w:rsid w:val="00551F88"/>
    <w:rsid w:val="0055220A"/>
    <w:rsid w:val="0055222E"/>
    <w:rsid w:val="00553151"/>
    <w:rsid w:val="00553775"/>
    <w:rsid w:val="00553DDF"/>
    <w:rsid w:val="00554301"/>
    <w:rsid w:val="005549A2"/>
    <w:rsid w:val="005549BA"/>
    <w:rsid w:val="005554D3"/>
    <w:rsid w:val="00555551"/>
    <w:rsid w:val="005555D4"/>
    <w:rsid w:val="0055585B"/>
    <w:rsid w:val="00555A41"/>
    <w:rsid w:val="00555F48"/>
    <w:rsid w:val="00556554"/>
    <w:rsid w:val="005570E3"/>
    <w:rsid w:val="00557DB5"/>
    <w:rsid w:val="00560603"/>
    <w:rsid w:val="0056095B"/>
    <w:rsid w:val="00560D3B"/>
    <w:rsid w:val="0056103F"/>
    <w:rsid w:val="00561704"/>
    <w:rsid w:val="00561930"/>
    <w:rsid w:val="00562D8E"/>
    <w:rsid w:val="00563D3D"/>
    <w:rsid w:val="00564D0A"/>
    <w:rsid w:val="005654D1"/>
    <w:rsid w:val="005657FB"/>
    <w:rsid w:val="00565C5F"/>
    <w:rsid w:val="00565E5B"/>
    <w:rsid w:val="00566239"/>
    <w:rsid w:val="00566929"/>
    <w:rsid w:val="00567002"/>
    <w:rsid w:val="005673CD"/>
    <w:rsid w:val="0056746B"/>
    <w:rsid w:val="005679C2"/>
    <w:rsid w:val="00567A37"/>
    <w:rsid w:val="00570109"/>
    <w:rsid w:val="00570787"/>
    <w:rsid w:val="005707F5"/>
    <w:rsid w:val="00570D76"/>
    <w:rsid w:val="00570DE7"/>
    <w:rsid w:val="005713F9"/>
    <w:rsid w:val="00571B29"/>
    <w:rsid w:val="005721CA"/>
    <w:rsid w:val="005722FF"/>
    <w:rsid w:val="00572367"/>
    <w:rsid w:val="0057237A"/>
    <w:rsid w:val="0057268A"/>
    <w:rsid w:val="005731D0"/>
    <w:rsid w:val="00573441"/>
    <w:rsid w:val="0057362B"/>
    <w:rsid w:val="00573C12"/>
    <w:rsid w:val="00573E3F"/>
    <w:rsid w:val="00573E4E"/>
    <w:rsid w:val="00573F25"/>
    <w:rsid w:val="0057409D"/>
    <w:rsid w:val="005744A5"/>
    <w:rsid w:val="00574860"/>
    <w:rsid w:val="00574956"/>
    <w:rsid w:val="0057500D"/>
    <w:rsid w:val="0057543E"/>
    <w:rsid w:val="005755F6"/>
    <w:rsid w:val="005757E6"/>
    <w:rsid w:val="005770A4"/>
    <w:rsid w:val="0057716B"/>
    <w:rsid w:val="005779CE"/>
    <w:rsid w:val="00577E5A"/>
    <w:rsid w:val="005800DE"/>
    <w:rsid w:val="005805AB"/>
    <w:rsid w:val="005805E2"/>
    <w:rsid w:val="00581E59"/>
    <w:rsid w:val="00582046"/>
    <w:rsid w:val="005823B9"/>
    <w:rsid w:val="0058311A"/>
    <w:rsid w:val="00583BAF"/>
    <w:rsid w:val="005851BC"/>
    <w:rsid w:val="00586868"/>
    <w:rsid w:val="005902AA"/>
    <w:rsid w:val="005904FE"/>
    <w:rsid w:val="0059063B"/>
    <w:rsid w:val="0059134B"/>
    <w:rsid w:val="005913B4"/>
    <w:rsid w:val="0059200A"/>
    <w:rsid w:val="00592A8A"/>
    <w:rsid w:val="00593E61"/>
    <w:rsid w:val="00593E62"/>
    <w:rsid w:val="00594C81"/>
    <w:rsid w:val="00595ABA"/>
    <w:rsid w:val="00595DFE"/>
    <w:rsid w:val="005960CE"/>
    <w:rsid w:val="00597350"/>
    <w:rsid w:val="005A099A"/>
    <w:rsid w:val="005A0A09"/>
    <w:rsid w:val="005A0B9B"/>
    <w:rsid w:val="005A0D24"/>
    <w:rsid w:val="005A1292"/>
    <w:rsid w:val="005A1B18"/>
    <w:rsid w:val="005A1B29"/>
    <w:rsid w:val="005A1E3C"/>
    <w:rsid w:val="005A2082"/>
    <w:rsid w:val="005A29A7"/>
    <w:rsid w:val="005A2C61"/>
    <w:rsid w:val="005A35E3"/>
    <w:rsid w:val="005A39FA"/>
    <w:rsid w:val="005A3A4F"/>
    <w:rsid w:val="005A44AE"/>
    <w:rsid w:val="005A684C"/>
    <w:rsid w:val="005A6B2F"/>
    <w:rsid w:val="005A755F"/>
    <w:rsid w:val="005A78F0"/>
    <w:rsid w:val="005B032B"/>
    <w:rsid w:val="005B199C"/>
    <w:rsid w:val="005B1B67"/>
    <w:rsid w:val="005B2285"/>
    <w:rsid w:val="005B260B"/>
    <w:rsid w:val="005B284E"/>
    <w:rsid w:val="005B4664"/>
    <w:rsid w:val="005B52C0"/>
    <w:rsid w:val="005B53FE"/>
    <w:rsid w:val="005B60EE"/>
    <w:rsid w:val="005B6572"/>
    <w:rsid w:val="005B7360"/>
    <w:rsid w:val="005C07B3"/>
    <w:rsid w:val="005C07D3"/>
    <w:rsid w:val="005C0B43"/>
    <w:rsid w:val="005C1393"/>
    <w:rsid w:val="005C13B4"/>
    <w:rsid w:val="005C15D7"/>
    <w:rsid w:val="005C1E51"/>
    <w:rsid w:val="005C1E6A"/>
    <w:rsid w:val="005C2390"/>
    <w:rsid w:val="005C2915"/>
    <w:rsid w:val="005C34C4"/>
    <w:rsid w:val="005C42F0"/>
    <w:rsid w:val="005C452F"/>
    <w:rsid w:val="005C4AB1"/>
    <w:rsid w:val="005C4D30"/>
    <w:rsid w:val="005C4D3C"/>
    <w:rsid w:val="005C4F9B"/>
    <w:rsid w:val="005C513E"/>
    <w:rsid w:val="005C58F8"/>
    <w:rsid w:val="005C5DDD"/>
    <w:rsid w:val="005C69F5"/>
    <w:rsid w:val="005C6F4E"/>
    <w:rsid w:val="005C7218"/>
    <w:rsid w:val="005C7266"/>
    <w:rsid w:val="005C75C4"/>
    <w:rsid w:val="005C77E1"/>
    <w:rsid w:val="005D00BB"/>
    <w:rsid w:val="005D02E6"/>
    <w:rsid w:val="005D06AD"/>
    <w:rsid w:val="005D0936"/>
    <w:rsid w:val="005D104A"/>
    <w:rsid w:val="005D142B"/>
    <w:rsid w:val="005D17A5"/>
    <w:rsid w:val="005D206D"/>
    <w:rsid w:val="005D2174"/>
    <w:rsid w:val="005D26EB"/>
    <w:rsid w:val="005D2C2D"/>
    <w:rsid w:val="005D427F"/>
    <w:rsid w:val="005D50D3"/>
    <w:rsid w:val="005D5374"/>
    <w:rsid w:val="005D7746"/>
    <w:rsid w:val="005D7C73"/>
    <w:rsid w:val="005E01E1"/>
    <w:rsid w:val="005E064B"/>
    <w:rsid w:val="005E0A95"/>
    <w:rsid w:val="005E0F2B"/>
    <w:rsid w:val="005E1881"/>
    <w:rsid w:val="005E21A3"/>
    <w:rsid w:val="005E2881"/>
    <w:rsid w:val="005E2D16"/>
    <w:rsid w:val="005E2E85"/>
    <w:rsid w:val="005E391E"/>
    <w:rsid w:val="005E396C"/>
    <w:rsid w:val="005E3F08"/>
    <w:rsid w:val="005E4508"/>
    <w:rsid w:val="005E4B9F"/>
    <w:rsid w:val="005E66F2"/>
    <w:rsid w:val="005E6F57"/>
    <w:rsid w:val="005E7056"/>
    <w:rsid w:val="005E73B2"/>
    <w:rsid w:val="005E7ECA"/>
    <w:rsid w:val="005F0C86"/>
    <w:rsid w:val="005F0CA0"/>
    <w:rsid w:val="005F0CFC"/>
    <w:rsid w:val="005F107F"/>
    <w:rsid w:val="005F1106"/>
    <w:rsid w:val="005F16C5"/>
    <w:rsid w:val="005F18AC"/>
    <w:rsid w:val="005F2D59"/>
    <w:rsid w:val="005F30B7"/>
    <w:rsid w:val="005F330B"/>
    <w:rsid w:val="005F38DF"/>
    <w:rsid w:val="005F39F6"/>
    <w:rsid w:val="005F3EEF"/>
    <w:rsid w:val="005F3F52"/>
    <w:rsid w:val="005F4922"/>
    <w:rsid w:val="005F5274"/>
    <w:rsid w:val="005F588A"/>
    <w:rsid w:val="005F5F58"/>
    <w:rsid w:val="005F65D5"/>
    <w:rsid w:val="005F67BB"/>
    <w:rsid w:val="005F73BE"/>
    <w:rsid w:val="005F753A"/>
    <w:rsid w:val="005F77E1"/>
    <w:rsid w:val="006006E8"/>
    <w:rsid w:val="00600DBF"/>
    <w:rsid w:val="00600F75"/>
    <w:rsid w:val="00601987"/>
    <w:rsid w:val="00601BC0"/>
    <w:rsid w:val="00601FF5"/>
    <w:rsid w:val="00602721"/>
    <w:rsid w:val="00602A02"/>
    <w:rsid w:val="00603791"/>
    <w:rsid w:val="00603C3C"/>
    <w:rsid w:val="00604BCE"/>
    <w:rsid w:val="00605904"/>
    <w:rsid w:val="0060698C"/>
    <w:rsid w:val="006102AB"/>
    <w:rsid w:val="00611085"/>
    <w:rsid w:val="006112A3"/>
    <w:rsid w:val="0061177C"/>
    <w:rsid w:val="00611978"/>
    <w:rsid w:val="00612466"/>
    <w:rsid w:val="00612806"/>
    <w:rsid w:val="00612F59"/>
    <w:rsid w:val="0061333A"/>
    <w:rsid w:val="00613F14"/>
    <w:rsid w:val="0061449A"/>
    <w:rsid w:val="00615266"/>
    <w:rsid w:val="00616069"/>
    <w:rsid w:val="00616546"/>
    <w:rsid w:val="00616DED"/>
    <w:rsid w:val="00617445"/>
    <w:rsid w:val="00620E2A"/>
    <w:rsid w:val="006212EB"/>
    <w:rsid w:val="00621B13"/>
    <w:rsid w:val="00621C3A"/>
    <w:rsid w:val="00621F92"/>
    <w:rsid w:val="00622161"/>
    <w:rsid w:val="0062385E"/>
    <w:rsid w:val="00624DC1"/>
    <w:rsid w:val="0062535B"/>
    <w:rsid w:val="00625E37"/>
    <w:rsid w:val="006269CE"/>
    <w:rsid w:val="00626ABE"/>
    <w:rsid w:val="00626CAE"/>
    <w:rsid w:val="006270E1"/>
    <w:rsid w:val="00627D6A"/>
    <w:rsid w:val="006301DC"/>
    <w:rsid w:val="00630249"/>
    <w:rsid w:val="00630517"/>
    <w:rsid w:val="0063074F"/>
    <w:rsid w:val="00630C16"/>
    <w:rsid w:val="00630C86"/>
    <w:rsid w:val="00631C9F"/>
    <w:rsid w:val="0063238C"/>
    <w:rsid w:val="006323BE"/>
    <w:rsid w:val="00632581"/>
    <w:rsid w:val="00632627"/>
    <w:rsid w:val="00632C19"/>
    <w:rsid w:val="006333FD"/>
    <w:rsid w:val="006344B8"/>
    <w:rsid w:val="006349BE"/>
    <w:rsid w:val="00634B94"/>
    <w:rsid w:val="00634DB9"/>
    <w:rsid w:val="00635026"/>
    <w:rsid w:val="0063559B"/>
    <w:rsid w:val="00635EF1"/>
    <w:rsid w:val="00636476"/>
    <w:rsid w:val="00636764"/>
    <w:rsid w:val="0063680C"/>
    <w:rsid w:val="006368E4"/>
    <w:rsid w:val="006370D1"/>
    <w:rsid w:val="00640668"/>
    <w:rsid w:val="00641245"/>
    <w:rsid w:val="00641EBC"/>
    <w:rsid w:val="00641F28"/>
    <w:rsid w:val="006425B2"/>
    <w:rsid w:val="0064286B"/>
    <w:rsid w:val="0064303B"/>
    <w:rsid w:val="0064307D"/>
    <w:rsid w:val="006430C7"/>
    <w:rsid w:val="006438E7"/>
    <w:rsid w:val="00644199"/>
    <w:rsid w:val="00644246"/>
    <w:rsid w:val="006444FB"/>
    <w:rsid w:val="0064459F"/>
    <w:rsid w:val="00644649"/>
    <w:rsid w:val="0064471B"/>
    <w:rsid w:val="00644913"/>
    <w:rsid w:val="00644973"/>
    <w:rsid w:val="00644B4E"/>
    <w:rsid w:val="006450CD"/>
    <w:rsid w:val="00645AB1"/>
    <w:rsid w:val="00645C31"/>
    <w:rsid w:val="00646223"/>
    <w:rsid w:val="00646297"/>
    <w:rsid w:val="00646462"/>
    <w:rsid w:val="00646788"/>
    <w:rsid w:val="0064719A"/>
    <w:rsid w:val="00650301"/>
    <w:rsid w:val="00650995"/>
    <w:rsid w:val="00650A8B"/>
    <w:rsid w:val="006510CC"/>
    <w:rsid w:val="00652220"/>
    <w:rsid w:val="00652E12"/>
    <w:rsid w:val="006538A5"/>
    <w:rsid w:val="00653EB9"/>
    <w:rsid w:val="00654D0C"/>
    <w:rsid w:val="0065516C"/>
    <w:rsid w:val="00655A29"/>
    <w:rsid w:val="00655AFA"/>
    <w:rsid w:val="006569E2"/>
    <w:rsid w:val="006570F9"/>
    <w:rsid w:val="006572C6"/>
    <w:rsid w:val="006574E4"/>
    <w:rsid w:val="00657C88"/>
    <w:rsid w:val="00660159"/>
    <w:rsid w:val="0066025F"/>
    <w:rsid w:val="00660353"/>
    <w:rsid w:val="00660D27"/>
    <w:rsid w:val="00661866"/>
    <w:rsid w:val="00661B09"/>
    <w:rsid w:val="00662C61"/>
    <w:rsid w:val="00662DDB"/>
    <w:rsid w:val="00662E1A"/>
    <w:rsid w:val="006631EE"/>
    <w:rsid w:val="006632B3"/>
    <w:rsid w:val="006638E6"/>
    <w:rsid w:val="00663D57"/>
    <w:rsid w:val="006644F4"/>
    <w:rsid w:val="006656C7"/>
    <w:rsid w:val="00665A45"/>
    <w:rsid w:val="00666393"/>
    <w:rsid w:val="00666550"/>
    <w:rsid w:val="006665EF"/>
    <w:rsid w:val="00666729"/>
    <w:rsid w:val="006702BC"/>
    <w:rsid w:val="00670922"/>
    <w:rsid w:val="00670F2E"/>
    <w:rsid w:val="006714AC"/>
    <w:rsid w:val="006718F3"/>
    <w:rsid w:val="00671D06"/>
    <w:rsid w:val="00672D6F"/>
    <w:rsid w:val="00673219"/>
    <w:rsid w:val="006739DF"/>
    <w:rsid w:val="00674594"/>
    <w:rsid w:val="006759BC"/>
    <w:rsid w:val="00675C4F"/>
    <w:rsid w:val="0067632A"/>
    <w:rsid w:val="006770AD"/>
    <w:rsid w:val="006772AD"/>
    <w:rsid w:val="0067774C"/>
    <w:rsid w:val="006779DC"/>
    <w:rsid w:val="00681550"/>
    <w:rsid w:val="00682650"/>
    <w:rsid w:val="00682933"/>
    <w:rsid w:val="0068333D"/>
    <w:rsid w:val="006833CD"/>
    <w:rsid w:val="006835D6"/>
    <w:rsid w:val="00683DED"/>
    <w:rsid w:val="006840CA"/>
    <w:rsid w:val="00684135"/>
    <w:rsid w:val="00684AB9"/>
    <w:rsid w:val="00685AA7"/>
    <w:rsid w:val="00686354"/>
    <w:rsid w:val="00686950"/>
    <w:rsid w:val="00686E57"/>
    <w:rsid w:val="00686FCB"/>
    <w:rsid w:val="006907AB"/>
    <w:rsid w:val="00690D3D"/>
    <w:rsid w:val="0069148B"/>
    <w:rsid w:val="0069260B"/>
    <w:rsid w:val="00692ED3"/>
    <w:rsid w:val="0069408C"/>
    <w:rsid w:val="00694393"/>
    <w:rsid w:val="00694C41"/>
    <w:rsid w:val="00694C4D"/>
    <w:rsid w:val="00694EC4"/>
    <w:rsid w:val="006954DB"/>
    <w:rsid w:val="006958C0"/>
    <w:rsid w:val="00697A62"/>
    <w:rsid w:val="006A023D"/>
    <w:rsid w:val="006A236C"/>
    <w:rsid w:val="006A2443"/>
    <w:rsid w:val="006A35B7"/>
    <w:rsid w:val="006A3E6E"/>
    <w:rsid w:val="006A464D"/>
    <w:rsid w:val="006A5190"/>
    <w:rsid w:val="006A562C"/>
    <w:rsid w:val="006A614D"/>
    <w:rsid w:val="006A6A25"/>
    <w:rsid w:val="006A6E7B"/>
    <w:rsid w:val="006A700F"/>
    <w:rsid w:val="006A73A0"/>
    <w:rsid w:val="006A7BA2"/>
    <w:rsid w:val="006B017E"/>
    <w:rsid w:val="006B0735"/>
    <w:rsid w:val="006B09B5"/>
    <w:rsid w:val="006B1100"/>
    <w:rsid w:val="006B2258"/>
    <w:rsid w:val="006B281F"/>
    <w:rsid w:val="006B32BE"/>
    <w:rsid w:val="006B34EC"/>
    <w:rsid w:val="006B364C"/>
    <w:rsid w:val="006B410C"/>
    <w:rsid w:val="006B45FD"/>
    <w:rsid w:val="006B4DB6"/>
    <w:rsid w:val="006B4FA4"/>
    <w:rsid w:val="006B55B2"/>
    <w:rsid w:val="006B5F4A"/>
    <w:rsid w:val="006B6407"/>
    <w:rsid w:val="006B6ABA"/>
    <w:rsid w:val="006B6BAA"/>
    <w:rsid w:val="006B6E13"/>
    <w:rsid w:val="006B7E86"/>
    <w:rsid w:val="006C056C"/>
    <w:rsid w:val="006C0BBE"/>
    <w:rsid w:val="006C102D"/>
    <w:rsid w:val="006C2ABC"/>
    <w:rsid w:val="006C3417"/>
    <w:rsid w:val="006C3B21"/>
    <w:rsid w:val="006C3E8E"/>
    <w:rsid w:val="006C3F96"/>
    <w:rsid w:val="006C4159"/>
    <w:rsid w:val="006C4287"/>
    <w:rsid w:val="006C4628"/>
    <w:rsid w:val="006C4942"/>
    <w:rsid w:val="006C49E6"/>
    <w:rsid w:val="006C5048"/>
    <w:rsid w:val="006C50F4"/>
    <w:rsid w:val="006C54FB"/>
    <w:rsid w:val="006C609C"/>
    <w:rsid w:val="006C6117"/>
    <w:rsid w:val="006C6336"/>
    <w:rsid w:val="006C63CA"/>
    <w:rsid w:val="006C63F1"/>
    <w:rsid w:val="006C6D8F"/>
    <w:rsid w:val="006C6DE1"/>
    <w:rsid w:val="006C7D7A"/>
    <w:rsid w:val="006C7D80"/>
    <w:rsid w:val="006D0A0B"/>
    <w:rsid w:val="006D0B34"/>
    <w:rsid w:val="006D138B"/>
    <w:rsid w:val="006D1FA5"/>
    <w:rsid w:val="006D2068"/>
    <w:rsid w:val="006D2264"/>
    <w:rsid w:val="006D230F"/>
    <w:rsid w:val="006D23C7"/>
    <w:rsid w:val="006D33FF"/>
    <w:rsid w:val="006D3A5A"/>
    <w:rsid w:val="006D5433"/>
    <w:rsid w:val="006D5968"/>
    <w:rsid w:val="006D5BC5"/>
    <w:rsid w:val="006D5F81"/>
    <w:rsid w:val="006D60E6"/>
    <w:rsid w:val="006D7B39"/>
    <w:rsid w:val="006D7BCF"/>
    <w:rsid w:val="006E0129"/>
    <w:rsid w:val="006E0532"/>
    <w:rsid w:val="006E0BA7"/>
    <w:rsid w:val="006E1200"/>
    <w:rsid w:val="006E1A82"/>
    <w:rsid w:val="006E1E2B"/>
    <w:rsid w:val="006E27C2"/>
    <w:rsid w:val="006E2E23"/>
    <w:rsid w:val="006E38B6"/>
    <w:rsid w:val="006E48E9"/>
    <w:rsid w:val="006E5C02"/>
    <w:rsid w:val="006E6F2A"/>
    <w:rsid w:val="006E7D89"/>
    <w:rsid w:val="006F05E3"/>
    <w:rsid w:val="006F08C7"/>
    <w:rsid w:val="006F0FC6"/>
    <w:rsid w:val="006F1061"/>
    <w:rsid w:val="006F1A8D"/>
    <w:rsid w:val="006F21F8"/>
    <w:rsid w:val="006F2525"/>
    <w:rsid w:val="006F25F7"/>
    <w:rsid w:val="006F274D"/>
    <w:rsid w:val="006F2C72"/>
    <w:rsid w:val="006F2E92"/>
    <w:rsid w:val="006F3084"/>
    <w:rsid w:val="006F3799"/>
    <w:rsid w:val="006F3F28"/>
    <w:rsid w:val="006F416A"/>
    <w:rsid w:val="006F546A"/>
    <w:rsid w:val="006F61C8"/>
    <w:rsid w:val="006F7102"/>
    <w:rsid w:val="006F71CB"/>
    <w:rsid w:val="006F7743"/>
    <w:rsid w:val="0070022C"/>
    <w:rsid w:val="007004D3"/>
    <w:rsid w:val="00700DB8"/>
    <w:rsid w:val="00700F27"/>
    <w:rsid w:val="00701DA9"/>
    <w:rsid w:val="00701DBD"/>
    <w:rsid w:val="00701F90"/>
    <w:rsid w:val="00702E99"/>
    <w:rsid w:val="0070314A"/>
    <w:rsid w:val="00703C75"/>
    <w:rsid w:val="00704207"/>
    <w:rsid w:val="007049FD"/>
    <w:rsid w:val="00704C15"/>
    <w:rsid w:val="0070514F"/>
    <w:rsid w:val="00705312"/>
    <w:rsid w:val="0070552F"/>
    <w:rsid w:val="00705925"/>
    <w:rsid w:val="007063CE"/>
    <w:rsid w:val="00706844"/>
    <w:rsid w:val="00706C18"/>
    <w:rsid w:val="007070D2"/>
    <w:rsid w:val="00707638"/>
    <w:rsid w:val="0071003B"/>
    <w:rsid w:val="00710778"/>
    <w:rsid w:val="00710CF7"/>
    <w:rsid w:val="00711AFF"/>
    <w:rsid w:val="00711E1F"/>
    <w:rsid w:val="00713755"/>
    <w:rsid w:val="00713D4F"/>
    <w:rsid w:val="007149F1"/>
    <w:rsid w:val="0071638F"/>
    <w:rsid w:val="007165B8"/>
    <w:rsid w:val="00716A26"/>
    <w:rsid w:val="00716CB8"/>
    <w:rsid w:val="0071796A"/>
    <w:rsid w:val="00717A61"/>
    <w:rsid w:val="00717B00"/>
    <w:rsid w:val="00720535"/>
    <w:rsid w:val="00720CFE"/>
    <w:rsid w:val="00720E31"/>
    <w:rsid w:val="007213F0"/>
    <w:rsid w:val="007214D3"/>
    <w:rsid w:val="00721AFC"/>
    <w:rsid w:val="007222B4"/>
    <w:rsid w:val="007224B5"/>
    <w:rsid w:val="00722505"/>
    <w:rsid w:val="0072270B"/>
    <w:rsid w:val="00722928"/>
    <w:rsid w:val="007235E8"/>
    <w:rsid w:val="00724670"/>
    <w:rsid w:val="0072522B"/>
    <w:rsid w:val="00725F17"/>
    <w:rsid w:val="0072611D"/>
    <w:rsid w:val="00726480"/>
    <w:rsid w:val="00726A06"/>
    <w:rsid w:val="00726CD3"/>
    <w:rsid w:val="00727021"/>
    <w:rsid w:val="00727CB8"/>
    <w:rsid w:val="007300F7"/>
    <w:rsid w:val="00730B97"/>
    <w:rsid w:val="00731671"/>
    <w:rsid w:val="007326FA"/>
    <w:rsid w:val="007327C8"/>
    <w:rsid w:val="00732CFC"/>
    <w:rsid w:val="007333E7"/>
    <w:rsid w:val="0073359E"/>
    <w:rsid w:val="00733B27"/>
    <w:rsid w:val="00734899"/>
    <w:rsid w:val="00734903"/>
    <w:rsid w:val="00735471"/>
    <w:rsid w:val="00736518"/>
    <w:rsid w:val="00737133"/>
    <w:rsid w:val="007379D8"/>
    <w:rsid w:val="007379DF"/>
    <w:rsid w:val="00737C1A"/>
    <w:rsid w:val="00740C6F"/>
    <w:rsid w:val="00740F84"/>
    <w:rsid w:val="00741E01"/>
    <w:rsid w:val="00742119"/>
    <w:rsid w:val="007421B8"/>
    <w:rsid w:val="007423FE"/>
    <w:rsid w:val="007428B9"/>
    <w:rsid w:val="00743261"/>
    <w:rsid w:val="007438FE"/>
    <w:rsid w:val="00743935"/>
    <w:rsid w:val="00743CE7"/>
    <w:rsid w:val="00744056"/>
    <w:rsid w:val="00744B8A"/>
    <w:rsid w:val="00744C41"/>
    <w:rsid w:val="00744D40"/>
    <w:rsid w:val="007457D9"/>
    <w:rsid w:val="007460BC"/>
    <w:rsid w:val="00746687"/>
    <w:rsid w:val="007469E9"/>
    <w:rsid w:val="00746F2F"/>
    <w:rsid w:val="007475FC"/>
    <w:rsid w:val="00747930"/>
    <w:rsid w:val="00752364"/>
    <w:rsid w:val="00752E54"/>
    <w:rsid w:val="00752ED4"/>
    <w:rsid w:val="0075363C"/>
    <w:rsid w:val="00753B24"/>
    <w:rsid w:val="00753B7C"/>
    <w:rsid w:val="00754554"/>
    <w:rsid w:val="0075456C"/>
    <w:rsid w:val="007546EB"/>
    <w:rsid w:val="007564CD"/>
    <w:rsid w:val="00756ABB"/>
    <w:rsid w:val="007571D8"/>
    <w:rsid w:val="007575BE"/>
    <w:rsid w:val="0075780F"/>
    <w:rsid w:val="00757C01"/>
    <w:rsid w:val="0076059D"/>
    <w:rsid w:val="0076109A"/>
    <w:rsid w:val="007613B2"/>
    <w:rsid w:val="007614EC"/>
    <w:rsid w:val="00762C3F"/>
    <w:rsid w:val="00763180"/>
    <w:rsid w:val="00764313"/>
    <w:rsid w:val="0076437F"/>
    <w:rsid w:val="007644A2"/>
    <w:rsid w:val="007647D1"/>
    <w:rsid w:val="0076497A"/>
    <w:rsid w:val="0076565A"/>
    <w:rsid w:val="007660B8"/>
    <w:rsid w:val="00766A66"/>
    <w:rsid w:val="00767D95"/>
    <w:rsid w:val="0077059E"/>
    <w:rsid w:val="00770646"/>
    <w:rsid w:val="00771199"/>
    <w:rsid w:val="007715E4"/>
    <w:rsid w:val="007716DF"/>
    <w:rsid w:val="00771C3E"/>
    <w:rsid w:val="00771D6F"/>
    <w:rsid w:val="00772499"/>
    <w:rsid w:val="00772AAB"/>
    <w:rsid w:val="00772BDB"/>
    <w:rsid w:val="007733B2"/>
    <w:rsid w:val="00775D03"/>
    <w:rsid w:val="00775E10"/>
    <w:rsid w:val="007761C1"/>
    <w:rsid w:val="00776316"/>
    <w:rsid w:val="007765C3"/>
    <w:rsid w:val="007767C4"/>
    <w:rsid w:val="00777610"/>
    <w:rsid w:val="00777702"/>
    <w:rsid w:val="00777999"/>
    <w:rsid w:val="00780210"/>
    <w:rsid w:val="007804BD"/>
    <w:rsid w:val="007818D7"/>
    <w:rsid w:val="007819D2"/>
    <w:rsid w:val="00781A8A"/>
    <w:rsid w:val="00781AE0"/>
    <w:rsid w:val="00781B5A"/>
    <w:rsid w:val="00781E85"/>
    <w:rsid w:val="0078275E"/>
    <w:rsid w:val="00783741"/>
    <w:rsid w:val="007837C1"/>
    <w:rsid w:val="007843EF"/>
    <w:rsid w:val="007849F8"/>
    <w:rsid w:val="00784FD5"/>
    <w:rsid w:val="00786CCE"/>
    <w:rsid w:val="007878A6"/>
    <w:rsid w:val="00790BDE"/>
    <w:rsid w:val="00790CD5"/>
    <w:rsid w:val="007912B3"/>
    <w:rsid w:val="00791A7A"/>
    <w:rsid w:val="007920B5"/>
    <w:rsid w:val="00792C33"/>
    <w:rsid w:val="007930D0"/>
    <w:rsid w:val="00793293"/>
    <w:rsid w:val="00793B6B"/>
    <w:rsid w:val="00793F2A"/>
    <w:rsid w:val="0079404D"/>
    <w:rsid w:val="00794392"/>
    <w:rsid w:val="00794D53"/>
    <w:rsid w:val="0079529D"/>
    <w:rsid w:val="00795634"/>
    <w:rsid w:val="007957A4"/>
    <w:rsid w:val="00795E75"/>
    <w:rsid w:val="0079614E"/>
    <w:rsid w:val="00796631"/>
    <w:rsid w:val="00796D78"/>
    <w:rsid w:val="00797451"/>
    <w:rsid w:val="00797D49"/>
    <w:rsid w:val="007A075E"/>
    <w:rsid w:val="007A0A67"/>
    <w:rsid w:val="007A0C10"/>
    <w:rsid w:val="007A1296"/>
    <w:rsid w:val="007A1DE8"/>
    <w:rsid w:val="007A24A2"/>
    <w:rsid w:val="007A2DF5"/>
    <w:rsid w:val="007A3228"/>
    <w:rsid w:val="007A44D3"/>
    <w:rsid w:val="007A51A3"/>
    <w:rsid w:val="007A522D"/>
    <w:rsid w:val="007A55A0"/>
    <w:rsid w:val="007A5839"/>
    <w:rsid w:val="007A5D6F"/>
    <w:rsid w:val="007A68E9"/>
    <w:rsid w:val="007A69BC"/>
    <w:rsid w:val="007A7220"/>
    <w:rsid w:val="007A7516"/>
    <w:rsid w:val="007A7CA5"/>
    <w:rsid w:val="007A7CEB"/>
    <w:rsid w:val="007B0BB3"/>
    <w:rsid w:val="007B0F21"/>
    <w:rsid w:val="007B1524"/>
    <w:rsid w:val="007B161E"/>
    <w:rsid w:val="007B1A40"/>
    <w:rsid w:val="007B1AE2"/>
    <w:rsid w:val="007B24BA"/>
    <w:rsid w:val="007B2AE3"/>
    <w:rsid w:val="007B383C"/>
    <w:rsid w:val="007B3C18"/>
    <w:rsid w:val="007B3FFA"/>
    <w:rsid w:val="007B55AA"/>
    <w:rsid w:val="007B59D9"/>
    <w:rsid w:val="007B5CCD"/>
    <w:rsid w:val="007B5D86"/>
    <w:rsid w:val="007B5F11"/>
    <w:rsid w:val="007B5FA1"/>
    <w:rsid w:val="007B68BB"/>
    <w:rsid w:val="007B690A"/>
    <w:rsid w:val="007B6E8C"/>
    <w:rsid w:val="007B7153"/>
    <w:rsid w:val="007B7E72"/>
    <w:rsid w:val="007C027A"/>
    <w:rsid w:val="007C0361"/>
    <w:rsid w:val="007C118E"/>
    <w:rsid w:val="007C1421"/>
    <w:rsid w:val="007C16D3"/>
    <w:rsid w:val="007C1A6C"/>
    <w:rsid w:val="007C1CD4"/>
    <w:rsid w:val="007C20B3"/>
    <w:rsid w:val="007C2E15"/>
    <w:rsid w:val="007C35DB"/>
    <w:rsid w:val="007C498B"/>
    <w:rsid w:val="007C4B35"/>
    <w:rsid w:val="007C6981"/>
    <w:rsid w:val="007C69BB"/>
    <w:rsid w:val="007C6B8D"/>
    <w:rsid w:val="007C7BB1"/>
    <w:rsid w:val="007D043D"/>
    <w:rsid w:val="007D0749"/>
    <w:rsid w:val="007D09D8"/>
    <w:rsid w:val="007D0A9D"/>
    <w:rsid w:val="007D1D35"/>
    <w:rsid w:val="007D23D3"/>
    <w:rsid w:val="007D2C89"/>
    <w:rsid w:val="007D3402"/>
    <w:rsid w:val="007D3A99"/>
    <w:rsid w:val="007D4DB1"/>
    <w:rsid w:val="007D585D"/>
    <w:rsid w:val="007D7199"/>
    <w:rsid w:val="007D7E6B"/>
    <w:rsid w:val="007E1471"/>
    <w:rsid w:val="007E1916"/>
    <w:rsid w:val="007E1A82"/>
    <w:rsid w:val="007E1CA9"/>
    <w:rsid w:val="007E1E11"/>
    <w:rsid w:val="007E23A6"/>
    <w:rsid w:val="007E278E"/>
    <w:rsid w:val="007E289D"/>
    <w:rsid w:val="007E2A4F"/>
    <w:rsid w:val="007E3856"/>
    <w:rsid w:val="007E39DD"/>
    <w:rsid w:val="007E4A52"/>
    <w:rsid w:val="007E5C9C"/>
    <w:rsid w:val="007E6253"/>
    <w:rsid w:val="007E7C9D"/>
    <w:rsid w:val="007E7DEE"/>
    <w:rsid w:val="007F0F44"/>
    <w:rsid w:val="007F0F6D"/>
    <w:rsid w:val="007F1204"/>
    <w:rsid w:val="007F168A"/>
    <w:rsid w:val="007F188D"/>
    <w:rsid w:val="007F1E22"/>
    <w:rsid w:val="007F2229"/>
    <w:rsid w:val="007F230B"/>
    <w:rsid w:val="007F258C"/>
    <w:rsid w:val="007F2735"/>
    <w:rsid w:val="007F28C5"/>
    <w:rsid w:val="007F293E"/>
    <w:rsid w:val="007F3765"/>
    <w:rsid w:val="007F3DD1"/>
    <w:rsid w:val="007F415D"/>
    <w:rsid w:val="007F4F88"/>
    <w:rsid w:val="007F5309"/>
    <w:rsid w:val="007F5505"/>
    <w:rsid w:val="007F58F7"/>
    <w:rsid w:val="007F5959"/>
    <w:rsid w:val="007F5B86"/>
    <w:rsid w:val="007F62D1"/>
    <w:rsid w:val="007F6A48"/>
    <w:rsid w:val="007F6A6B"/>
    <w:rsid w:val="007F76CC"/>
    <w:rsid w:val="007F7EBC"/>
    <w:rsid w:val="00800141"/>
    <w:rsid w:val="008016E5"/>
    <w:rsid w:val="0080216D"/>
    <w:rsid w:val="0080219C"/>
    <w:rsid w:val="008028EF"/>
    <w:rsid w:val="00802E17"/>
    <w:rsid w:val="00802F3F"/>
    <w:rsid w:val="008032AD"/>
    <w:rsid w:val="00803306"/>
    <w:rsid w:val="00803D05"/>
    <w:rsid w:val="00803FF4"/>
    <w:rsid w:val="00804064"/>
    <w:rsid w:val="008042F3"/>
    <w:rsid w:val="008051F5"/>
    <w:rsid w:val="008055C9"/>
    <w:rsid w:val="00805A6B"/>
    <w:rsid w:val="00805F3D"/>
    <w:rsid w:val="00805FE7"/>
    <w:rsid w:val="0080626B"/>
    <w:rsid w:val="0080636B"/>
    <w:rsid w:val="008063B4"/>
    <w:rsid w:val="00806D1E"/>
    <w:rsid w:val="008070CD"/>
    <w:rsid w:val="008102AB"/>
    <w:rsid w:val="00810858"/>
    <w:rsid w:val="00810F2D"/>
    <w:rsid w:val="008114FD"/>
    <w:rsid w:val="00811AD5"/>
    <w:rsid w:val="00811F84"/>
    <w:rsid w:val="0081247F"/>
    <w:rsid w:val="0081256D"/>
    <w:rsid w:val="00813975"/>
    <w:rsid w:val="008139BC"/>
    <w:rsid w:val="008141D5"/>
    <w:rsid w:val="00814375"/>
    <w:rsid w:val="008148B2"/>
    <w:rsid w:val="00814C81"/>
    <w:rsid w:val="008153AD"/>
    <w:rsid w:val="008153B0"/>
    <w:rsid w:val="00816F69"/>
    <w:rsid w:val="00817391"/>
    <w:rsid w:val="00817625"/>
    <w:rsid w:val="00817E31"/>
    <w:rsid w:val="00820ABF"/>
    <w:rsid w:val="00820ECF"/>
    <w:rsid w:val="0082160E"/>
    <w:rsid w:val="008224AB"/>
    <w:rsid w:val="008224FD"/>
    <w:rsid w:val="008228C3"/>
    <w:rsid w:val="00822A7D"/>
    <w:rsid w:val="008230ED"/>
    <w:rsid w:val="00823412"/>
    <w:rsid w:val="008239C7"/>
    <w:rsid w:val="00823CAE"/>
    <w:rsid w:val="00823F3E"/>
    <w:rsid w:val="008253F4"/>
    <w:rsid w:val="00825468"/>
    <w:rsid w:val="00825BBC"/>
    <w:rsid w:val="0082613D"/>
    <w:rsid w:val="00827326"/>
    <w:rsid w:val="00827569"/>
    <w:rsid w:val="00830A32"/>
    <w:rsid w:val="00830C3E"/>
    <w:rsid w:val="0083100B"/>
    <w:rsid w:val="0083100E"/>
    <w:rsid w:val="00831264"/>
    <w:rsid w:val="0083128D"/>
    <w:rsid w:val="00832257"/>
    <w:rsid w:val="00832455"/>
    <w:rsid w:val="0083247C"/>
    <w:rsid w:val="0083287E"/>
    <w:rsid w:val="00833AC6"/>
    <w:rsid w:val="00834028"/>
    <w:rsid w:val="00834233"/>
    <w:rsid w:val="00834A05"/>
    <w:rsid w:val="00834E7D"/>
    <w:rsid w:val="00834F72"/>
    <w:rsid w:val="008351B2"/>
    <w:rsid w:val="0083559D"/>
    <w:rsid w:val="00835D53"/>
    <w:rsid w:val="00836A97"/>
    <w:rsid w:val="00836FA5"/>
    <w:rsid w:val="0083778B"/>
    <w:rsid w:val="00837866"/>
    <w:rsid w:val="008378BA"/>
    <w:rsid w:val="00840167"/>
    <w:rsid w:val="0084076D"/>
    <w:rsid w:val="00841510"/>
    <w:rsid w:val="0084176C"/>
    <w:rsid w:val="008437ED"/>
    <w:rsid w:val="00843DE5"/>
    <w:rsid w:val="00843E3A"/>
    <w:rsid w:val="008442EB"/>
    <w:rsid w:val="00844D24"/>
    <w:rsid w:val="0084502B"/>
    <w:rsid w:val="0084577C"/>
    <w:rsid w:val="00846518"/>
    <w:rsid w:val="00847BE1"/>
    <w:rsid w:val="0085033E"/>
    <w:rsid w:val="0085092D"/>
    <w:rsid w:val="008511A5"/>
    <w:rsid w:val="0085151B"/>
    <w:rsid w:val="008518FE"/>
    <w:rsid w:val="00852300"/>
    <w:rsid w:val="00852804"/>
    <w:rsid w:val="00852AF5"/>
    <w:rsid w:val="00852C83"/>
    <w:rsid w:val="00854BF6"/>
    <w:rsid w:val="00854D2C"/>
    <w:rsid w:val="00855951"/>
    <w:rsid w:val="00855E66"/>
    <w:rsid w:val="00856104"/>
    <w:rsid w:val="008566B7"/>
    <w:rsid w:val="008569F9"/>
    <w:rsid w:val="00856C1E"/>
    <w:rsid w:val="00856C51"/>
    <w:rsid w:val="0085735D"/>
    <w:rsid w:val="00857BDF"/>
    <w:rsid w:val="0086005B"/>
    <w:rsid w:val="008603AF"/>
    <w:rsid w:val="00860DE7"/>
    <w:rsid w:val="00860E13"/>
    <w:rsid w:val="0086107C"/>
    <w:rsid w:val="00861C1E"/>
    <w:rsid w:val="0086264F"/>
    <w:rsid w:val="00862D9D"/>
    <w:rsid w:val="0086306F"/>
    <w:rsid w:val="00863190"/>
    <w:rsid w:val="008635B6"/>
    <w:rsid w:val="00863A62"/>
    <w:rsid w:val="00863EAE"/>
    <w:rsid w:val="008646B0"/>
    <w:rsid w:val="00864F30"/>
    <w:rsid w:val="008652B7"/>
    <w:rsid w:val="0086577E"/>
    <w:rsid w:val="00865784"/>
    <w:rsid w:val="00865985"/>
    <w:rsid w:val="00865B8D"/>
    <w:rsid w:val="00867085"/>
    <w:rsid w:val="00867313"/>
    <w:rsid w:val="008675C6"/>
    <w:rsid w:val="00870056"/>
    <w:rsid w:val="008703E7"/>
    <w:rsid w:val="0087058F"/>
    <w:rsid w:val="00870705"/>
    <w:rsid w:val="008726AE"/>
    <w:rsid w:val="008726B6"/>
    <w:rsid w:val="00872702"/>
    <w:rsid w:val="00872FA7"/>
    <w:rsid w:val="00873A1C"/>
    <w:rsid w:val="00873AD6"/>
    <w:rsid w:val="00873E18"/>
    <w:rsid w:val="00874286"/>
    <w:rsid w:val="008745B6"/>
    <w:rsid w:val="00874751"/>
    <w:rsid w:val="00874850"/>
    <w:rsid w:val="00875132"/>
    <w:rsid w:val="00875214"/>
    <w:rsid w:val="00876831"/>
    <w:rsid w:val="00876B65"/>
    <w:rsid w:val="00876BDF"/>
    <w:rsid w:val="00876D32"/>
    <w:rsid w:val="0087725D"/>
    <w:rsid w:val="00877A6D"/>
    <w:rsid w:val="00877ACC"/>
    <w:rsid w:val="008802B3"/>
    <w:rsid w:val="008803C5"/>
    <w:rsid w:val="00880D29"/>
    <w:rsid w:val="00881C10"/>
    <w:rsid w:val="00882700"/>
    <w:rsid w:val="00882ADB"/>
    <w:rsid w:val="00882B5F"/>
    <w:rsid w:val="00883A3A"/>
    <w:rsid w:val="00883A4A"/>
    <w:rsid w:val="008853CB"/>
    <w:rsid w:val="0088552F"/>
    <w:rsid w:val="00885B2E"/>
    <w:rsid w:val="00885B31"/>
    <w:rsid w:val="008860AC"/>
    <w:rsid w:val="00886412"/>
    <w:rsid w:val="00886BF8"/>
    <w:rsid w:val="00886E4C"/>
    <w:rsid w:val="00887D35"/>
    <w:rsid w:val="0089032C"/>
    <w:rsid w:val="0089054C"/>
    <w:rsid w:val="00890805"/>
    <w:rsid w:val="00890A4C"/>
    <w:rsid w:val="00893BC2"/>
    <w:rsid w:val="008944C8"/>
    <w:rsid w:val="0089494A"/>
    <w:rsid w:val="00894B5E"/>
    <w:rsid w:val="00894BE1"/>
    <w:rsid w:val="008955EB"/>
    <w:rsid w:val="00895A28"/>
    <w:rsid w:val="0089647E"/>
    <w:rsid w:val="00896594"/>
    <w:rsid w:val="00896798"/>
    <w:rsid w:val="00896F21"/>
    <w:rsid w:val="00897C55"/>
    <w:rsid w:val="00897FCC"/>
    <w:rsid w:val="008A007E"/>
    <w:rsid w:val="008A0AD7"/>
    <w:rsid w:val="008A0AE4"/>
    <w:rsid w:val="008A0EEB"/>
    <w:rsid w:val="008A1E1E"/>
    <w:rsid w:val="008A253D"/>
    <w:rsid w:val="008A2AF9"/>
    <w:rsid w:val="008A2DC9"/>
    <w:rsid w:val="008A2DDE"/>
    <w:rsid w:val="008A32E9"/>
    <w:rsid w:val="008A34F8"/>
    <w:rsid w:val="008A3DC0"/>
    <w:rsid w:val="008A3F0D"/>
    <w:rsid w:val="008A422A"/>
    <w:rsid w:val="008A4560"/>
    <w:rsid w:val="008A54D0"/>
    <w:rsid w:val="008A54FE"/>
    <w:rsid w:val="008A5768"/>
    <w:rsid w:val="008A60B6"/>
    <w:rsid w:val="008A6C6E"/>
    <w:rsid w:val="008A77AC"/>
    <w:rsid w:val="008B0062"/>
    <w:rsid w:val="008B0BB2"/>
    <w:rsid w:val="008B1173"/>
    <w:rsid w:val="008B130E"/>
    <w:rsid w:val="008B1A5F"/>
    <w:rsid w:val="008B1A68"/>
    <w:rsid w:val="008B1B95"/>
    <w:rsid w:val="008B1DCB"/>
    <w:rsid w:val="008B277E"/>
    <w:rsid w:val="008B2F56"/>
    <w:rsid w:val="008B32C7"/>
    <w:rsid w:val="008B4411"/>
    <w:rsid w:val="008B46D2"/>
    <w:rsid w:val="008B47DF"/>
    <w:rsid w:val="008B4A97"/>
    <w:rsid w:val="008B4EAE"/>
    <w:rsid w:val="008B5FA2"/>
    <w:rsid w:val="008B6498"/>
    <w:rsid w:val="008B697D"/>
    <w:rsid w:val="008B6B4A"/>
    <w:rsid w:val="008B700A"/>
    <w:rsid w:val="008B705C"/>
    <w:rsid w:val="008B72E9"/>
    <w:rsid w:val="008B7A0F"/>
    <w:rsid w:val="008B7A50"/>
    <w:rsid w:val="008C26F2"/>
    <w:rsid w:val="008C2AE8"/>
    <w:rsid w:val="008C3FCD"/>
    <w:rsid w:val="008C457E"/>
    <w:rsid w:val="008C4FA7"/>
    <w:rsid w:val="008C52E6"/>
    <w:rsid w:val="008C591C"/>
    <w:rsid w:val="008C5D9D"/>
    <w:rsid w:val="008C6035"/>
    <w:rsid w:val="008C63CC"/>
    <w:rsid w:val="008C63F0"/>
    <w:rsid w:val="008C64D5"/>
    <w:rsid w:val="008C669D"/>
    <w:rsid w:val="008C6F81"/>
    <w:rsid w:val="008C7417"/>
    <w:rsid w:val="008C782E"/>
    <w:rsid w:val="008C7E30"/>
    <w:rsid w:val="008C7EA2"/>
    <w:rsid w:val="008D080E"/>
    <w:rsid w:val="008D08CD"/>
    <w:rsid w:val="008D16E2"/>
    <w:rsid w:val="008D1B30"/>
    <w:rsid w:val="008D2D72"/>
    <w:rsid w:val="008D3119"/>
    <w:rsid w:val="008D32FA"/>
    <w:rsid w:val="008D336E"/>
    <w:rsid w:val="008D46D7"/>
    <w:rsid w:val="008D4F00"/>
    <w:rsid w:val="008D68EB"/>
    <w:rsid w:val="008D68EF"/>
    <w:rsid w:val="008D6A42"/>
    <w:rsid w:val="008D74E9"/>
    <w:rsid w:val="008D78D2"/>
    <w:rsid w:val="008E0328"/>
    <w:rsid w:val="008E03F8"/>
    <w:rsid w:val="008E0836"/>
    <w:rsid w:val="008E0975"/>
    <w:rsid w:val="008E0CDD"/>
    <w:rsid w:val="008E0D58"/>
    <w:rsid w:val="008E1248"/>
    <w:rsid w:val="008E15C5"/>
    <w:rsid w:val="008E1638"/>
    <w:rsid w:val="008E17F6"/>
    <w:rsid w:val="008E1DB8"/>
    <w:rsid w:val="008E1FBB"/>
    <w:rsid w:val="008E22B8"/>
    <w:rsid w:val="008E3305"/>
    <w:rsid w:val="008E3752"/>
    <w:rsid w:val="008E3C82"/>
    <w:rsid w:val="008E46F9"/>
    <w:rsid w:val="008E5624"/>
    <w:rsid w:val="008E60C5"/>
    <w:rsid w:val="008E6CCD"/>
    <w:rsid w:val="008E72BC"/>
    <w:rsid w:val="008F00E2"/>
    <w:rsid w:val="008F0C04"/>
    <w:rsid w:val="008F14AA"/>
    <w:rsid w:val="008F1B97"/>
    <w:rsid w:val="008F1DEB"/>
    <w:rsid w:val="008F1E6C"/>
    <w:rsid w:val="008F24E3"/>
    <w:rsid w:val="008F29F8"/>
    <w:rsid w:val="008F3760"/>
    <w:rsid w:val="008F3CBB"/>
    <w:rsid w:val="008F3E1C"/>
    <w:rsid w:val="008F415C"/>
    <w:rsid w:val="008F49C5"/>
    <w:rsid w:val="008F4A63"/>
    <w:rsid w:val="008F4AD1"/>
    <w:rsid w:val="008F5C3D"/>
    <w:rsid w:val="008F61A2"/>
    <w:rsid w:val="008F6CFE"/>
    <w:rsid w:val="008F787B"/>
    <w:rsid w:val="008F7F95"/>
    <w:rsid w:val="009007CB"/>
    <w:rsid w:val="00900A03"/>
    <w:rsid w:val="00901016"/>
    <w:rsid w:val="009012D3"/>
    <w:rsid w:val="009012E7"/>
    <w:rsid w:val="009015BA"/>
    <w:rsid w:val="009022C3"/>
    <w:rsid w:val="009025A4"/>
    <w:rsid w:val="00903218"/>
    <w:rsid w:val="009034CA"/>
    <w:rsid w:val="009034FD"/>
    <w:rsid w:val="00903819"/>
    <w:rsid w:val="0090408A"/>
    <w:rsid w:val="009040D1"/>
    <w:rsid w:val="00904B68"/>
    <w:rsid w:val="00904C29"/>
    <w:rsid w:val="00905AD3"/>
    <w:rsid w:val="00906083"/>
    <w:rsid w:val="00906508"/>
    <w:rsid w:val="009078D6"/>
    <w:rsid w:val="00907BF4"/>
    <w:rsid w:val="00907DF7"/>
    <w:rsid w:val="009100C5"/>
    <w:rsid w:val="00910EC3"/>
    <w:rsid w:val="009118DD"/>
    <w:rsid w:val="00911E91"/>
    <w:rsid w:val="009120D9"/>
    <w:rsid w:val="00912330"/>
    <w:rsid w:val="009123F1"/>
    <w:rsid w:val="009126A7"/>
    <w:rsid w:val="00912791"/>
    <w:rsid w:val="00912CF9"/>
    <w:rsid w:val="00913212"/>
    <w:rsid w:val="00913D70"/>
    <w:rsid w:val="0091416F"/>
    <w:rsid w:val="00914A49"/>
    <w:rsid w:val="00914C10"/>
    <w:rsid w:val="00914E74"/>
    <w:rsid w:val="00915B9D"/>
    <w:rsid w:val="00915DC0"/>
    <w:rsid w:val="00916200"/>
    <w:rsid w:val="00916DBE"/>
    <w:rsid w:val="0091772E"/>
    <w:rsid w:val="00920FF4"/>
    <w:rsid w:val="0092145B"/>
    <w:rsid w:val="00921A72"/>
    <w:rsid w:val="00921B5D"/>
    <w:rsid w:val="00922055"/>
    <w:rsid w:val="00922B5A"/>
    <w:rsid w:val="00922F01"/>
    <w:rsid w:val="0092304D"/>
    <w:rsid w:val="009231DF"/>
    <w:rsid w:val="00923AE8"/>
    <w:rsid w:val="0092427C"/>
    <w:rsid w:val="009242D5"/>
    <w:rsid w:val="0092460D"/>
    <w:rsid w:val="00924F5B"/>
    <w:rsid w:val="009250B9"/>
    <w:rsid w:val="00925C32"/>
    <w:rsid w:val="00925E58"/>
    <w:rsid w:val="00925EDB"/>
    <w:rsid w:val="00926160"/>
    <w:rsid w:val="00926962"/>
    <w:rsid w:val="00926FE7"/>
    <w:rsid w:val="0092740E"/>
    <w:rsid w:val="0092745E"/>
    <w:rsid w:val="009275A8"/>
    <w:rsid w:val="009278C6"/>
    <w:rsid w:val="00927C76"/>
    <w:rsid w:val="00930140"/>
    <w:rsid w:val="009301F4"/>
    <w:rsid w:val="00931089"/>
    <w:rsid w:val="009310B7"/>
    <w:rsid w:val="00931C32"/>
    <w:rsid w:val="009320ED"/>
    <w:rsid w:val="009321E0"/>
    <w:rsid w:val="0093220E"/>
    <w:rsid w:val="009338EA"/>
    <w:rsid w:val="00933919"/>
    <w:rsid w:val="00933E9B"/>
    <w:rsid w:val="00934114"/>
    <w:rsid w:val="009344DD"/>
    <w:rsid w:val="009352AE"/>
    <w:rsid w:val="009352BC"/>
    <w:rsid w:val="00935D9F"/>
    <w:rsid w:val="0093620E"/>
    <w:rsid w:val="00936F3A"/>
    <w:rsid w:val="00936FB6"/>
    <w:rsid w:val="009378B1"/>
    <w:rsid w:val="00937A6D"/>
    <w:rsid w:val="00937A70"/>
    <w:rsid w:val="00937B92"/>
    <w:rsid w:val="009404A8"/>
    <w:rsid w:val="00940BF8"/>
    <w:rsid w:val="00940FDA"/>
    <w:rsid w:val="009412B9"/>
    <w:rsid w:val="009416AD"/>
    <w:rsid w:val="009421EF"/>
    <w:rsid w:val="00943130"/>
    <w:rsid w:val="009432CD"/>
    <w:rsid w:val="00943378"/>
    <w:rsid w:val="009437B4"/>
    <w:rsid w:val="0094405E"/>
    <w:rsid w:val="0094410E"/>
    <w:rsid w:val="0094416E"/>
    <w:rsid w:val="00944899"/>
    <w:rsid w:val="00944922"/>
    <w:rsid w:val="00945424"/>
    <w:rsid w:val="009456B3"/>
    <w:rsid w:val="0094617F"/>
    <w:rsid w:val="009461B7"/>
    <w:rsid w:val="009465DB"/>
    <w:rsid w:val="009467E5"/>
    <w:rsid w:val="00946B7D"/>
    <w:rsid w:val="009472CC"/>
    <w:rsid w:val="009474CE"/>
    <w:rsid w:val="009479A7"/>
    <w:rsid w:val="00947BC1"/>
    <w:rsid w:val="009503AF"/>
    <w:rsid w:val="00952A64"/>
    <w:rsid w:val="00953537"/>
    <w:rsid w:val="00953C2A"/>
    <w:rsid w:val="00953EF8"/>
    <w:rsid w:val="0095439B"/>
    <w:rsid w:val="00954503"/>
    <w:rsid w:val="00954D8F"/>
    <w:rsid w:val="009561EC"/>
    <w:rsid w:val="0095626E"/>
    <w:rsid w:val="00956662"/>
    <w:rsid w:val="00957803"/>
    <w:rsid w:val="0096037C"/>
    <w:rsid w:val="00960792"/>
    <w:rsid w:val="00960E25"/>
    <w:rsid w:val="00960F61"/>
    <w:rsid w:val="0096113F"/>
    <w:rsid w:val="009615BE"/>
    <w:rsid w:val="00961A94"/>
    <w:rsid w:val="00963C76"/>
    <w:rsid w:val="00964AA1"/>
    <w:rsid w:val="00964AB6"/>
    <w:rsid w:val="009652DC"/>
    <w:rsid w:val="0096536B"/>
    <w:rsid w:val="00965A23"/>
    <w:rsid w:val="00965C76"/>
    <w:rsid w:val="009673F1"/>
    <w:rsid w:val="00967DC4"/>
    <w:rsid w:val="00970F28"/>
    <w:rsid w:val="0097108D"/>
    <w:rsid w:val="00971B78"/>
    <w:rsid w:val="00973280"/>
    <w:rsid w:val="009739F3"/>
    <w:rsid w:val="00973BCE"/>
    <w:rsid w:val="009741F1"/>
    <w:rsid w:val="00974407"/>
    <w:rsid w:val="00974934"/>
    <w:rsid w:val="009757B5"/>
    <w:rsid w:val="009757C8"/>
    <w:rsid w:val="009759D5"/>
    <w:rsid w:val="00975BA1"/>
    <w:rsid w:val="00976C99"/>
    <w:rsid w:val="00976FC1"/>
    <w:rsid w:val="00977E1C"/>
    <w:rsid w:val="009817FE"/>
    <w:rsid w:val="00981D99"/>
    <w:rsid w:val="0098318A"/>
    <w:rsid w:val="009839D3"/>
    <w:rsid w:val="00983CB6"/>
    <w:rsid w:val="00984851"/>
    <w:rsid w:val="0098518A"/>
    <w:rsid w:val="00985438"/>
    <w:rsid w:val="00985977"/>
    <w:rsid w:val="00985FDF"/>
    <w:rsid w:val="00985FFA"/>
    <w:rsid w:val="009860D1"/>
    <w:rsid w:val="00986846"/>
    <w:rsid w:val="00986F9E"/>
    <w:rsid w:val="00987012"/>
    <w:rsid w:val="00987B6E"/>
    <w:rsid w:val="00990571"/>
    <w:rsid w:val="0099076B"/>
    <w:rsid w:val="00992B6F"/>
    <w:rsid w:val="00993726"/>
    <w:rsid w:val="009937FA"/>
    <w:rsid w:val="009938B4"/>
    <w:rsid w:val="0099435F"/>
    <w:rsid w:val="009944A1"/>
    <w:rsid w:val="00994717"/>
    <w:rsid w:val="00994C24"/>
    <w:rsid w:val="00994D2C"/>
    <w:rsid w:val="009952E1"/>
    <w:rsid w:val="009955D3"/>
    <w:rsid w:val="00996269"/>
    <w:rsid w:val="00996271"/>
    <w:rsid w:val="00996AD7"/>
    <w:rsid w:val="009978E0"/>
    <w:rsid w:val="009979FA"/>
    <w:rsid w:val="00997A2E"/>
    <w:rsid w:val="009A00FE"/>
    <w:rsid w:val="009A0971"/>
    <w:rsid w:val="009A0BE8"/>
    <w:rsid w:val="009A1B8D"/>
    <w:rsid w:val="009A2A78"/>
    <w:rsid w:val="009A2DF1"/>
    <w:rsid w:val="009A317E"/>
    <w:rsid w:val="009A3C58"/>
    <w:rsid w:val="009A4219"/>
    <w:rsid w:val="009A512D"/>
    <w:rsid w:val="009A551E"/>
    <w:rsid w:val="009A63EE"/>
    <w:rsid w:val="009A65C0"/>
    <w:rsid w:val="009A69F3"/>
    <w:rsid w:val="009A7300"/>
    <w:rsid w:val="009B010F"/>
    <w:rsid w:val="009B0A63"/>
    <w:rsid w:val="009B13C0"/>
    <w:rsid w:val="009B1812"/>
    <w:rsid w:val="009B2650"/>
    <w:rsid w:val="009B2ED3"/>
    <w:rsid w:val="009B39C2"/>
    <w:rsid w:val="009B3C75"/>
    <w:rsid w:val="009B3CF6"/>
    <w:rsid w:val="009B5510"/>
    <w:rsid w:val="009B574B"/>
    <w:rsid w:val="009B5769"/>
    <w:rsid w:val="009B5CCB"/>
    <w:rsid w:val="009B6489"/>
    <w:rsid w:val="009B6671"/>
    <w:rsid w:val="009B75AC"/>
    <w:rsid w:val="009C08F0"/>
    <w:rsid w:val="009C1243"/>
    <w:rsid w:val="009C1A28"/>
    <w:rsid w:val="009C383D"/>
    <w:rsid w:val="009C392A"/>
    <w:rsid w:val="009C3978"/>
    <w:rsid w:val="009C4458"/>
    <w:rsid w:val="009C48E6"/>
    <w:rsid w:val="009C4A9C"/>
    <w:rsid w:val="009C4C17"/>
    <w:rsid w:val="009C4E6A"/>
    <w:rsid w:val="009C645B"/>
    <w:rsid w:val="009C657F"/>
    <w:rsid w:val="009C65CB"/>
    <w:rsid w:val="009C6750"/>
    <w:rsid w:val="009C6B03"/>
    <w:rsid w:val="009C76B8"/>
    <w:rsid w:val="009C7988"/>
    <w:rsid w:val="009C7A6C"/>
    <w:rsid w:val="009C7A76"/>
    <w:rsid w:val="009D1865"/>
    <w:rsid w:val="009D1F73"/>
    <w:rsid w:val="009D23E8"/>
    <w:rsid w:val="009D290D"/>
    <w:rsid w:val="009D2A36"/>
    <w:rsid w:val="009D32B3"/>
    <w:rsid w:val="009D33C8"/>
    <w:rsid w:val="009D4036"/>
    <w:rsid w:val="009D45DD"/>
    <w:rsid w:val="009D4A2B"/>
    <w:rsid w:val="009D4E42"/>
    <w:rsid w:val="009D593F"/>
    <w:rsid w:val="009D5D80"/>
    <w:rsid w:val="009D619A"/>
    <w:rsid w:val="009D628E"/>
    <w:rsid w:val="009D63FE"/>
    <w:rsid w:val="009D66EF"/>
    <w:rsid w:val="009D6912"/>
    <w:rsid w:val="009D693A"/>
    <w:rsid w:val="009D6CA7"/>
    <w:rsid w:val="009D7984"/>
    <w:rsid w:val="009E050E"/>
    <w:rsid w:val="009E083A"/>
    <w:rsid w:val="009E142F"/>
    <w:rsid w:val="009E176A"/>
    <w:rsid w:val="009E1AA9"/>
    <w:rsid w:val="009E1C6B"/>
    <w:rsid w:val="009E1D21"/>
    <w:rsid w:val="009E2271"/>
    <w:rsid w:val="009E308E"/>
    <w:rsid w:val="009E3E7A"/>
    <w:rsid w:val="009E45CC"/>
    <w:rsid w:val="009E4930"/>
    <w:rsid w:val="009E4F34"/>
    <w:rsid w:val="009E54CF"/>
    <w:rsid w:val="009E55DE"/>
    <w:rsid w:val="009E5D82"/>
    <w:rsid w:val="009E5FF0"/>
    <w:rsid w:val="009E626B"/>
    <w:rsid w:val="009E7238"/>
    <w:rsid w:val="009E7AB8"/>
    <w:rsid w:val="009F056F"/>
    <w:rsid w:val="009F0BC0"/>
    <w:rsid w:val="009F1093"/>
    <w:rsid w:val="009F19F7"/>
    <w:rsid w:val="009F2107"/>
    <w:rsid w:val="009F2340"/>
    <w:rsid w:val="009F2B96"/>
    <w:rsid w:val="009F2F4B"/>
    <w:rsid w:val="009F388E"/>
    <w:rsid w:val="009F42A8"/>
    <w:rsid w:val="009F43D4"/>
    <w:rsid w:val="009F6341"/>
    <w:rsid w:val="009F67B3"/>
    <w:rsid w:val="009F6B59"/>
    <w:rsid w:val="009F71DD"/>
    <w:rsid w:val="009F7581"/>
    <w:rsid w:val="00A0007A"/>
    <w:rsid w:val="00A00181"/>
    <w:rsid w:val="00A0052B"/>
    <w:rsid w:val="00A00AD3"/>
    <w:rsid w:val="00A00E04"/>
    <w:rsid w:val="00A01DCE"/>
    <w:rsid w:val="00A026DB"/>
    <w:rsid w:val="00A02E4B"/>
    <w:rsid w:val="00A03E8D"/>
    <w:rsid w:val="00A04A5E"/>
    <w:rsid w:val="00A04AA9"/>
    <w:rsid w:val="00A06008"/>
    <w:rsid w:val="00A06580"/>
    <w:rsid w:val="00A072BC"/>
    <w:rsid w:val="00A07AE4"/>
    <w:rsid w:val="00A07D35"/>
    <w:rsid w:val="00A07F5B"/>
    <w:rsid w:val="00A07FD8"/>
    <w:rsid w:val="00A107EB"/>
    <w:rsid w:val="00A118DD"/>
    <w:rsid w:val="00A11B33"/>
    <w:rsid w:val="00A124E8"/>
    <w:rsid w:val="00A12A34"/>
    <w:rsid w:val="00A12B80"/>
    <w:rsid w:val="00A1309A"/>
    <w:rsid w:val="00A13245"/>
    <w:rsid w:val="00A132F3"/>
    <w:rsid w:val="00A1339F"/>
    <w:rsid w:val="00A133A9"/>
    <w:rsid w:val="00A135B3"/>
    <w:rsid w:val="00A13910"/>
    <w:rsid w:val="00A13D69"/>
    <w:rsid w:val="00A13FB0"/>
    <w:rsid w:val="00A14E6A"/>
    <w:rsid w:val="00A1507B"/>
    <w:rsid w:val="00A1637F"/>
    <w:rsid w:val="00A167AC"/>
    <w:rsid w:val="00A16AEE"/>
    <w:rsid w:val="00A16B3A"/>
    <w:rsid w:val="00A17895"/>
    <w:rsid w:val="00A20228"/>
    <w:rsid w:val="00A206A3"/>
    <w:rsid w:val="00A20B75"/>
    <w:rsid w:val="00A20EDF"/>
    <w:rsid w:val="00A2137F"/>
    <w:rsid w:val="00A21F42"/>
    <w:rsid w:val="00A2219A"/>
    <w:rsid w:val="00A2239B"/>
    <w:rsid w:val="00A227C5"/>
    <w:rsid w:val="00A22902"/>
    <w:rsid w:val="00A22B9B"/>
    <w:rsid w:val="00A22FCC"/>
    <w:rsid w:val="00A23C77"/>
    <w:rsid w:val="00A240CF"/>
    <w:rsid w:val="00A24F46"/>
    <w:rsid w:val="00A25945"/>
    <w:rsid w:val="00A26324"/>
    <w:rsid w:val="00A2676C"/>
    <w:rsid w:val="00A27287"/>
    <w:rsid w:val="00A30065"/>
    <w:rsid w:val="00A306BD"/>
    <w:rsid w:val="00A30BB2"/>
    <w:rsid w:val="00A31086"/>
    <w:rsid w:val="00A31637"/>
    <w:rsid w:val="00A31720"/>
    <w:rsid w:val="00A31D80"/>
    <w:rsid w:val="00A324B0"/>
    <w:rsid w:val="00A326D9"/>
    <w:rsid w:val="00A33987"/>
    <w:rsid w:val="00A339AD"/>
    <w:rsid w:val="00A33DF6"/>
    <w:rsid w:val="00A3429C"/>
    <w:rsid w:val="00A342FE"/>
    <w:rsid w:val="00A345DF"/>
    <w:rsid w:val="00A34714"/>
    <w:rsid w:val="00A347A4"/>
    <w:rsid w:val="00A348D7"/>
    <w:rsid w:val="00A3598B"/>
    <w:rsid w:val="00A3638F"/>
    <w:rsid w:val="00A36430"/>
    <w:rsid w:val="00A3686F"/>
    <w:rsid w:val="00A36F0E"/>
    <w:rsid w:val="00A371F7"/>
    <w:rsid w:val="00A373C2"/>
    <w:rsid w:val="00A378F1"/>
    <w:rsid w:val="00A40DE1"/>
    <w:rsid w:val="00A41AF5"/>
    <w:rsid w:val="00A420CD"/>
    <w:rsid w:val="00A4253F"/>
    <w:rsid w:val="00A425A3"/>
    <w:rsid w:val="00A4268B"/>
    <w:rsid w:val="00A42FD1"/>
    <w:rsid w:val="00A438C1"/>
    <w:rsid w:val="00A43A34"/>
    <w:rsid w:val="00A43AE7"/>
    <w:rsid w:val="00A443A3"/>
    <w:rsid w:val="00A44770"/>
    <w:rsid w:val="00A44998"/>
    <w:rsid w:val="00A456D6"/>
    <w:rsid w:val="00A45C02"/>
    <w:rsid w:val="00A45F08"/>
    <w:rsid w:val="00A46605"/>
    <w:rsid w:val="00A4714A"/>
    <w:rsid w:val="00A4724D"/>
    <w:rsid w:val="00A51392"/>
    <w:rsid w:val="00A51B53"/>
    <w:rsid w:val="00A51FF1"/>
    <w:rsid w:val="00A524D7"/>
    <w:rsid w:val="00A53309"/>
    <w:rsid w:val="00A537D0"/>
    <w:rsid w:val="00A54A45"/>
    <w:rsid w:val="00A54F04"/>
    <w:rsid w:val="00A54F39"/>
    <w:rsid w:val="00A55311"/>
    <w:rsid w:val="00A556D0"/>
    <w:rsid w:val="00A55E61"/>
    <w:rsid w:val="00A563CC"/>
    <w:rsid w:val="00A565E9"/>
    <w:rsid w:val="00A566B3"/>
    <w:rsid w:val="00A568DE"/>
    <w:rsid w:val="00A568E5"/>
    <w:rsid w:val="00A5697E"/>
    <w:rsid w:val="00A56B70"/>
    <w:rsid w:val="00A56E42"/>
    <w:rsid w:val="00A574BE"/>
    <w:rsid w:val="00A57831"/>
    <w:rsid w:val="00A57BFA"/>
    <w:rsid w:val="00A57EE7"/>
    <w:rsid w:val="00A57FB9"/>
    <w:rsid w:val="00A60598"/>
    <w:rsid w:val="00A60C60"/>
    <w:rsid w:val="00A6118D"/>
    <w:rsid w:val="00A619C1"/>
    <w:rsid w:val="00A627A2"/>
    <w:rsid w:val="00A63668"/>
    <w:rsid w:val="00A63B4B"/>
    <w:rsid w:val="00A63BDD"/>
    <w:rsid w:val="00A63C7B"/>
    <w:rsid w:val="00A642BA"/>
    <w:rsid w:val="00A64857"/>
    <w:rsid w:val="00A64CD9"/>
    <w:rsid w:val="00A64DBF"/>
    <w:rsid w:val="00A655FA"/>
    <w:rsid w:val="00A65A41"/>
    <w:rsid w:val="00A65E98"/>
    <w:rsid w:val="00A66019"/>
    <w:rsid w:val="00A6630B"/>
    <w:rsid w:val="00A66E0D"/>
    <w:rsid w:val="00A67A5A"/>
    <w:rsid w:val="00A67B53"/>
    <w:rsid w:val="00A67F25"/>
    <w:rsid w:val="00A70821"/>
    <w:rsid w:val="00A70ED8"/>
    <w:rsid w:val="00A714AD"/>
    <w:rsid w:val="00A714FC"/>
    <w:rsid w:val="00A717DE"/>
    <w:rsid w:val="00A71D24"/>
    <w:rsid w:val="00A7288A"/>
    <w:rsid w:val="00A728C5"/>
    <w:rsid w:val="00A728DF"/>
    <w:rsid w:val="00A72973"/>
    <w:rsid w:val="00A72B64"/>
    <w:rsid w:val="00A72E61"/>
    <w:rsid w:val="00A7310E"/>
    <w:rsid w:val="00A73B1E"/>
    <w:rsid w:val="00A73C5B"/>
    <w:rsid w:val="00A74B8E"/>
    <w:rsid w:val="00A74D92"/>
    <w:rsid w:val="00A74DF8"/>
    <w:rsid w:val="00A74E1E"/>
    <w:rsid w:val="00A752C7"/>
    <w:rsid w:val="00A75D57"/>
    <w:rsid w:val="00A7631C"/>
    <w:rsid w:val="00A76B9C"/>
    <w:rsid w:val="00A821F7"/>
    <w:rsid w:val="00A82216"/>
    <w:rsid w:val="00A8227B"/>
    <w:rsid w:val="00A822BB"/>
    <w:rsid w:val="00A82792"/>
    <w:rsid w:val="00A8295F"/>
    <w:rsid w:val="00A83826"/>
    <w:rsid w:val="00A8466B"/>
    <w:rsid w:val="00A859C2"/>
    <w:rsid w:val="00A85CE3"/>
    <w:rsid w:val="00A85F83"/>
    <w:rsid w:val="00A86E09"/>
    <w:rsid w:val="00A87A5C"/>
    <w:rsid w:val="00A87D9D"/>
    <w:rsid w:val="00A87FDA"/>
    <w:rsid w:val="00A9126F"/>
    <w:rsid w:val="00A91A6C"/>
    <w:rsid w:val="00A91C9C"/>
    <w:rsid w:val="00A92434"/>
    <w:rsid w:val="00A92920"/>
    <w:rsid w:val="00A92DFA"/>
    <w:rsid w:val="00A93519"/>
    <w:rsid w:val="00A93F9C"/>
    <w:rsid w:val="00A940C4"/>
    <w:rsid w:val="00A9449A"/>
    <w:rsid w:val="00A945F2"/>
    <w:rsid w:val="00A94DE9"/>
    <w:rsid w:val="00A96651"/>
    <w:rsid w:val="00A96E5E"/>
    <w:rsid w:val="00A96F14"/>
    <w:rsid w:val="00A971EE"/>
    <w:rsid w:val="00A97961"/>
    <w:rsid w:val="00AA0339"/>
    <w:rsid w:val="00AA0823"/>
    <w:rsid w:val="00AA08C5"/>
    <w:rsid w:val="00AA0C6D"/>
    <w:rsid w:val="00AA1024"/>
    <w:rsid w:val="00AA1074"/>
    <w:rsid w:val="00AA158F"/>
    <w:rsid w:val="00AA179E"/>
    <w:rsid w:val="00AA21DC"/>
    <w:rsid w:val="00AA229A"/>
    <w:rsid w:val="00AA2365"/>
    <w:rsid w:val="00AA33C7"/>
    <w:rsid w:val="00AA37EF"/>
    <w:rsid w:val="00AA4768"/>
    <w:rsid w:val="00AA5550"/>
    <w:rsid w:val="00AA5D8D"/>
    <w:rsid w:val="00AA6254"/>
    <w:rsid w:val="00AA6E00"/>
    <w:rsid w:val="00AA72E0"/>
    <w:rsid w:val="00AA78A1"/>
    <w:rsid w:val="00AA7D16"/>
    <w:rsid w:val="00AB0079"/>
    <w:rsid w:val="00AB01D7"/>
    <w:rsid w:val="00AB0255"/>
    <w:rsid w:val="00AB09C6"/>
    <w:rsid w:val="00AB234E"/>
    <w:rsid w:val="00AB284E"/>
    <w:rsid w:val="00AB348F"/>
    <w:rsid w:val="00AB3FE3"/>
    <w:rsid w:val="00AB469D"/>
    <w:rsid w:val="00AB4FA1"/>
    <w:rsid w:val="00AB59E3"/>
    <w:rsid w:val="00AB6388"/>
    <w:rsid w:val="00AB6D3C"/>
    <w:rsid w:val="00AB6EE7"/>
    <w:rsid w:val="00AB7829"/>
    <w:rsid w:val="00AB7FCE"/>
    <w:rsid w:val="00AC0918"/>
    <w:rsid w:val="00AC0FFB"/>
    <w:rsid w:val="00AC1319"/>
    <w:rsid w:val="00AC1553"/>
    <w:rsid w:val="00AC1963"/>
    <w:rsid w:val="00AC2346"/>
    <w:rsid w:val="00AC23C1"/>
    <w:rsid w:val="00AC28F8"/>
    <w:rsid w:val="00AC2A09"/>
    <w:rsid w:val="00AC2D86"/>
    <w:rsid w:val="00AC3A2A"/>
    <w:rsid w:val="00AC44CB"/>
    <w:rsid w:val="00AC5D5C"/>
    <w:rsid w:val="00AC65E9"/>
    <w:rsid w:val="00AC6CE2"/>
    <w:rsid w:val="00AC727A"/>
    <w:rsid w:val="00AD0648"/>
    <w:rsid w:val="00AD0674"/>
    <w:rsid w:val="00AD06CC"/>
    <w:rsid w:val="00AD092E"/>
    <w:rsid w:val="00AD0CAD"/>
    <w:rsid w:val="00AD100D"/>
    <w:rsid w:val="00AD144E"/>
    <w:rsid w:val="00AD14AE"/>
    <w:rsid w:val="00AD17A6"/>
    <w:rsid w:val="00AD18F7"/>
    <w:rsid w:val="00AD3098"/>
    <w:rsid w:val="00AD38EE"/>
    <w:rsid w:val="00AD46B3"/>
    <w:rsid w:val="00AD5258"/>
    <w:rsid w:val="00AD5A09"/>
    <w:rsid w:val="00AD5AD9"/>
    <w:rsid w:val="00AD5C6E"/>
    <w:rsid w:val="00AD5DB0"/>
    <w:rsid w:val="00AD672B"/>
    <w:rsid w:val="00AD67F0"/>
    <w:rsid w:val="00AD73C5"/>
    <w:rsid w:val="00AE0B1C"/>
    <w:rsid w:val="00AE10AC"/>
    <w:rsid w:val="00AE15D8"/>
    <w:rsid w:val="00AE1B1B"/>
    <w:rsid w:val="00AE1D4D"/>
    <w:rsid w:val="00AE2CC0"/>
    <w:rsid w:val="00AE3669"/>
    <w:rsid w:val="00AE385F"/>
    <w:rsid w:val="00AE3991"/>
    <w:rsid w:val="00AE3F0B"/>
    <w:rsid w:val="00AE4EAD"/>
    <w:rsid w:val="00AE52D5"/>
    <w:rsid w:val="00AE53CA"/>
    <w:rsid w:val="00AE5C79"/>
    <w:rsid w:val="00AE5F15"/>
    <w:rsid w:val="00AE6C9C"/>
    <w:rsid w:val="00AE7887"/>
    <w:rsid w:val="00AE7B57"/>
    <w:rsid w:val="00AF07F9"/>
    <w:rsid w:val="00AF09C4"/>
    <w:rsid w:val="00AF19D1"/>
    <w:rsid w:val="00AF21BF"/>
    <w:rsid w:val="00AF308E"/>
    <w:rsid w:val="00AF35D1"/>
    <w:rsid w:val="00AF39A8"/>
    <w:rsid w:val="00AF3B05"/>
    <w:rsid w:val="00AF50FE"/>
    <w:rsid w:val="00AF58DF"/>
    <w:rsid w:val="00AF5AA1"/>
    <w:rsid w:val="00AF5D13"/>
    <w:rsid w:val="00AF5FC9"/>
    <w:rsid w:val="00AF602F"/>
    <w:rsid w:val="00AF61AA"/>
    <w:rsid w:val="00AF6A1C"/>
    <w:rsid w:val="00AF6DF4"/>
    <w:rsid w:val="00AF734F"/>
    <w:rsid w:val="00AF754D"/>
    <w:rsid w:val="00AF7A79"/>
    <w:rsid w:val="00AF7A96"/>
    <w:rsid w:val="00AF7D3D"/>
    <w:rsid w:val="00B00364"/>
    <w:rsid w:val="00B00556"/>
    <w:rsid w:val="00B009AD"/>
    <w:rsid w:val="00B00C4B"/>
    <w:rsid w:val="00B00FAA"/>
    <w:rsid w:val="00B01F89"/>
    <w:rsid w:val="00B02D23"/>
    <w:rsid w:val="00B0490D"/>
    <w:rsid w:val="00B054BB"/>
    <w:rsid w:val="00B0574A"/>
    <w:rsid w:val="00B059C1"/>
    <w:rsid w:val="00B05DCD"/>
    <w:rsid w:val="00B06CA0"/>
    <w:rsid w:val="00B06D63"/>
    <w:rsid w:val="00B06DC2"/>
    <w:rsid w:val="00B07117"/>
    <w:rsid w:val="00B07B1C"/>
    <w:rsid w:val="00B07BEC"/>
    <w:rsid w:val="00B07C36"/>
    <w:rsid w:val="00B07C52"/>
    <w:rsid w:val="00B10007"/>
    <w:rsid w:val="00B1000D"/>
    <w:rsid w:val="00B1010D"/>
    <w:rsid w:val="00B10575"/>
    <w:rsid w:val="00B10A42"/>
    <w:rsid w:val="00B12144"/>
    <w:rsid w:val="00B1304D"/>
    <w:rsid w:val="00B13196"/>
    <w:rsid w:val="00B13357"/>
    <w:rsid w:val="00B137E9"/>
    <w:rsid w:val="00B1411F"/>
    <w:rsid w:val="00B141DA"/>
    <w:rsid w:val="00B14CE3"/>
    <w:rsid w:val="00B15050"/>
    <w:rsid w:val="00B1545A"/>
    <w:rsid w:val="00B15B3F"/>
    <w:rsid w:val="00B163C4"/>
    <w:rsid w:val="00B16686"/>
    <w:rsid w:val="00B16730"/>
    <w:rsid w:val="00B168C5"/>
    <w:rsid w:val="00B1751B"/>
    <w:rsid w:val="00B204FB"/>
    <w:rsid w:val="00B205A2"/>
    <w:rsid w:val="00B21B9B"/>
    <w:rsid w:val="00B22D37"/>
    <w:rsid w:val="00B231DF"/>
    <w:rsid w:val="00B2326D"/>
    <w:rsid w:val="00B2399E"/>
    <w:rsid w:val="00B23F01"/>
    <w:rsid w:val="00B249FE"/>
    <w:rsid w:val="00B24C26"/>
    <w:rsid w:val="00B26A73"/>
    <w:rsid w:val="00B26DAF"/>
    <w:rsid w:val="00B26E01"/>
    <w:rsid w:val="00B2739E"/>
    <w:rsid w:val="00B279E9"/>
    <w:rsid w:val="00B31024"/>
    <w:rsid w:val="00B313B3"/>
    <w:rsid w:val="00B31518"/>
    <w:rsid w:val="00B317BA"/>
    <w:rsid w:val="00B31E9D"/>
    <w:rsid w:val="00B3290E"/>
    <w:rsid w:val="00B33918"/>
    <w:rsid w:val="00B341DE"/>
    <w:rsid w:val="00B3492C"/>
    <w:rsid w:val="00B34E48"/>
    <w:rsid w:val="00B35A16"/>
    <w:rsid w:val="00B35B43"/>
    <w:rsid w:val="00B36352"/>
    <w:rsid w:val="00B36E20"/>
    <w:rsid w:val="00B36F4B"/>
    <w:rsid w:val="00B3751B"/>
    <w:rsid w:val="00B4033E"/>
    <w:rsid w:val="00B404E3"/>
    <w:rsid w:val="00B41AAD"/>
    <w:rsid w:val="00B41CA8"/>
    <w:rsid w:val="00B4281A"/>
    <w:rsid w:val="00B435D2"/>
    <w:rsid w:val="00B4460D"/>
    <w:rsid w:val="00B44661"/>
    <w:rsid w:val="00B45566"/>
    <w:rsid w:val="00B45EAD"/>
    <w:rsid w:val="00B475D6"/>
    <w:rsid w:val="00B476B2"/>
    <w:rsid w:val="00B476C4"/>
    <w:rsid w:val="00B47D26"/>
    <w:rsid w:val="00B50590"/>
    <w:rsid w:val="00B50725"/>
    <w:rsid w:val="00B507E8"/>
    <w:rsid w:val="00B50D12"/>
    <w:rsid w:val="00B515D8"/>
    <w:rsid w:val="00B529F3"/>
    <w:rsid w:val="00B534D5"/>
    <w:rsid w:val="00B535E6"/>
    <w:rsid w:val="00B537E4"/>
    <w:rsid w:val="00B53B17"/>
    <w:rsid w:val="00B53BD8"/>
    <w:rsid w:val="00B54B6D"/>
    <w:rsid w:val="00B54C1A"/>
    <w:rsid w:val="00B55B21"/>
    <w:rsid w:val="00B55DF3"/>
    <w:rsid w:val="00B55FBA"/>
    <w:rsid w:val="00B564E7"/>
    <w:rsid w:val="00B56DAC"/>
    <w:rsid w:val="00B574D2"/>
    <w:rsid w:val="00B5774F"/>
    <w:rsid w:val="00B57775"/>
    <w:rsid w:val="00B57C8B"/>
    <w:rsid w:val="00B57E86"/>
    <w:rsid w:val="00B6064E"/>
    <w:rsid w:val="00B60ECD"/>
    <w:rsid w:val="00B612FA"/>
    <w:rsid w:val="00B6136E"/>
    <w:rsid w:val="00B61650"/>
    <w:rsid w:val="00B64387"/>
    <w:rsid w:val="00B6502C"/>
    <w:rsid w:val="00B65125"/>
    <w:rsid w:val="00B65AD8"/>
    <w:rsid w:val="00B66771"/>
    <w:rsid w:val="00B6692B"/>
    <w:rsid w:val="00B66D08"/>
    <w:rsid w:val="00B6714F"/>
    <w:rsid w:val="00B6718F"/>
    <w:rsid w:val="00B677DA"/>
    <w:rsid w:val="00B703A5"/>
    <w:rsid w:val="00B70DB1"/>
    <w:rsid w:val="00B71288"/>
    <w:rsid w:val="00B73167"/>
    <w:rsid w:val="00B735D3"/>
    <w:rsid w:val="00B73D59"/>
    <w:rsid w:val="00B7403C"/>
    <w:rsid w:val="00B74063"/>
    <w:rsid w:val="00B74D80"/>
    <w:rsid w:val="00B75502"/>
    <w:rsid w:val="00B75874"/>
    <w:rsid w:val="00B75F5B"/>
    <w:rsid w:val="00B7656E"/>
    <w:rsid w:val="00B76B0F"/>
    <w:rsid w:val="00B76E44"/>
    <w:rsid w:val="00B7751F"/>
    <w:rsid w:val="00B77917"/>
    <w:rsid w:val="00B807D6"/>
    <w:rsid w:val="00B8140D"/>
    <w:rsid w:val="00B816E6"/>
    <w:rsid w:val="00B81E92"/>
    <w:rsid w:val="00B81F36"/>
    <w:rsid w:val="00B841FA"/>
    <w:rsid w:val="00B84912"/>
    <w:rsid w:val="00B85873"/>
    <w:rsid w:val="00B85D6F"/>
    <w:rsid w:val="00B85E11"/>
    <w:rsid w:val="00B85F8B"/>
    <w:rsid w:val="00B866BB"/>
    <w:rsid w:val="00B869E6"/>
    <w:rsid w:val="00B87150"/>
    <w:rsid w:val="00B87AE3"/>
    <w:rsid w:val="00B900DA"/>
    <w:rsid w:val="00B90D8C"/>
    <w:rsid w:val="00B910AE"/>
    <w:rsid w:val="00B912EA"/>
    <w:rsid w:val="00B91C95"/>
    <w:rsid w:val="00B92160"/>
    <w:rsid w:val="00B92830"/>
    <w:rsid w:val="00B93153"/>
    <w:rsid w:val="00B934EC"/>
    <w:rsid w:val="00B935F7"/>
    <w:rsid w:val="00B93D2D"/>
    <w:rsid w:val="00B94B97"/>
    <w:rsid w:val="00B95298"/>
    <w:rsid w:val="00B95583"/>
    <w:rsid w:val="00B9638E"/>
    <w:rsid w:val="00B967A1"/>
    <w:rsid w:val="00B969D2"/>
    <w:rsid w:val="00B96E6F"/>
    <w:rsid w:val="00B97C6F"/>
    <w:rsid w:val="00BA1387"/>
    <w:rsid w:val="00BA13E1"/>
    <w:rsid w:val="00BA18B1"/>
    <w:rsid w:val="00BA1BBA"/>
    <w:rsid w:val="00BA293A"/>
    <w:rsid w:val="00BA342D"/>
    <w:rsid w:val="00BA4140"/>
    <w:rsid w:val="00BA46A1"/>
    <w:rsid w:val="00BA5261"/>
    <w:rsid w:val="00BA5540"/>
    <w:rsid w:val="00BA6B08"/>
    <w:rsid w:val="00BA6FCE"/>
    <w:rsid w:val="00BB0DE1"/>
    <w:rsid w:val="00BB1437"/>
    <w:rsid w:val="00BB1F4D"/>
    <w:rsid w:val="00BB24B3"/>
    <w:rsid w:val="00BB303D"/>
    <w:rsid w:val="00BB31B4"/>
    <w:rsid w:val="00BB3736"/>
    <w:rsid w:val="00BB417B"/>
    <w:rsid w:val="00BB49FA"/>
    <w:rsid w:val="00BB4D2D"/>
    <w:rsid w:val="00BB4E80"/>
    <w:rsid w:val="00BB551A"/>
    <w:rsid w:val="00BB55FB"/>
    <w:rsid w:val="00BB57FB"/>
    <w:rsid w:val="00BB5EAB"/>
    <w:rsid w:val="00BB67B4"/>
    <w:rsid w:val="00BB6998"/>
    <w:rsid w:val="00BB69DB"/>
    <w:rsid w:val="00BB787B"/>
    <w:rsid w:val="00BB7E91"/>
    <w:rsid w:val="00BC0667"/>
    <w:rsid w:val="00BC0F72"/>
    <w:rsid w:val="00BC15D3"/>
    <w:rsid w:val="00BC2922"/>
    <w:rsid w:val="00BC2BE2"/>
    <w:rsid w:val="00BC2DF5"/>
    <w:rsid w:val="00BC39FC"/>
    <w:rsid w:val="00BC4BA4"/>
    <w:rsid w:val="00BC516C"/>
    <w:rsid w:val="00BC5386"/>
    <w:rsid w:val="00BC5B18"/>
    <w:rsid w:val="00BC6190"/>
    <w:rsid w:val="00BC6DD0"/>
    <w:rsid w:val="00BC71C9"/>
    <w:rsid w:val="00BC7205"/>
    <w:rsid w:val="00BC75CD"/>
    <w:rsid w:val="00BC7F15"/>
    <w:rsid w:val="00BD0290"/>
    <w:rsid w:val="00BD0529"/>
    <w:rsid w:val="00BD0A9A"/>
    <w:rsid w:val="00BD1238"/>
    <w:rsid w:val="00BD153D"/>
    <w:rsid w:val="00BD15B3"/>
    <w:rsid w:val="00BD1F6F"/>
    <w:rsid w:val="00BD255B"/>
    <w:rsid w:val="00BD268B"/>
    <w:rsid w:val="00BD2CB8"/>
    <w:rsid w:val="00BD39CA"/>
    <w:rsid w:val="00BD3CF0"/>
    <w:rsid w:val="00BD401A"/>
    <w:rsid w:val="00BD46AB"/>
    <w:rsid w:val="00BD46CA"/>
    <w:rsid w:val="00BD4909"/>
    <w:rsid w:val="00BD523D"/>
    <w:rsid w:val="00BD57F8"/>
    <w:rsid w:val="00BD5E41"/>
    <w:rsid w:val="00BD6738"/>
    <w:rsid w:val="00BD6A1D"/>
    <w:rsid w:val="00BD76B0"/>
    <w:rsid w:val="00BD798C"/>
    <w:rsid w:val="00BE0181"/>
    <w:rsid w:val="00BE034D"/>
    <w:rsid w:val="00BE0B17"/>
    <w:rsid w:val="00BE1162"/>
    <w:rsid w:val="00BE1673"/>
    <w:rsid w:val="00BE24A0"/>
    <w:rsid w:val="00BE252F"/>
    <w:rsid w:val="00BE348E"/>
    <w:rsid w:val="00BE4248"/>
    <w:rsid w:val="00BE42BE"/>
    <w:rsid w:val="00BE44A7"/>
    <w:rsid w:val="00BE5936"/>
    <w:rsid w:val="00BE5A91"/>
    <w:rsid w:val="00BE5E6D"/>
    <w:rsid w:val="00BE68E4"/>
    <w:rsid w:val="00BE6AE4"/>
    <w:rsid w:val="00BE738E"/>
    <w:rsid w:val="00BE78E5"/>
    <w:rsid w:val="00BE7B30"/>
    <w:rsid w:val="00BE7F55"/>
    <w:rsid w:val="00BF0177"/>
    <w:rsid w:val="00BF060E"/>
    <w:rsid w:val="00BF08B1"/>
    <w:rsid w:val="00BF0C7C"/>
    <w:rsid w:val="00BF0CAB"/>
    <w:rsid w:val="00BF15C6"/>
    <w:rsid w:val="00BF163B"/>
    <w:rsid w:val="00BF172F"/>
    <w:rsid w:val="00BF1EB5"/>
    <w:rsid w:val="00BF1EC8"/>
    <w:rsid w:val="00BF30D8"/>
    <w:rsid w:val="00BF31ED"/>
    <w:rsid w:val="00BF32F8"/>
    <w:rsid w:val="00BF3A3F"/>
    <w:rsid w:val="00BF3D44"/>
    <w:rsid w:val="00BF43DC"/>
    <w:rsid w:val="00BF4BA8"/>
    <w:rsid w:val="00BF5534"/>
    <w:rsid w:val="00BF5A47"/>
    <w:rsid w:val="00BF5F12"/>
    <w:rsid w:val="00BF6316"/>
    <w:rsid w:val="00BF6959"/>
    <w:rsid w:val="00BF6BC8"/>
    <w:rsid w:val="00BF6D40"/>
    <w:rsid w:val="00BF74E8"/>
    <w:rsid w:val="00BF7B18"/>
    <w:rsid w:val="00C004D6"/>
    <w:rsid w:val="00C008AC"/>
    <w:rsid w:val="00C00966"/>
    <w:rsid w:val="00C01513"/>
    <w:rsid w:val="00C028C6"/>
    <w:rsid w:val="00C02993"/>
    <w:rsid w:val="00C02FC3"/>
    <w:rsid w:val="00C03490"/>
    <w:rsid w:val="00C03A7A"/>
    <w:rsid w:val="00C045A3"/>
    <w:rsid w:val="00C04D28"/>
    <w:rsid w:val="00C0643C"/>
    <w:rsid w:val="00C06F12"/>
    <w:rsid w:val="00C07527"/>
    <w:rsid w:val="00C07948"/>
    <w:rsid w:val="00C07F77"/>
    <w:rsid w:val="00C107DF"/>
    <w:rsid w:val="00C10E1D"/>
    <w:rsid w:val="00C10ED9"/>
    <w:rsid w:val="00C11D1F"/>
    <w:rsid w:val="00C11F4F"/>
    <w:rsid w:val="00C12017"/>
    <w:rsid w:val="00C12280"/>
    <w:rsid w:val="00C12448"/>
    <w:rsid w:val="00C1280F"/>
    <w:rsid w:val="00C12C9A"/>
    <w:rsid w:val="00C13C27"/>
    <w:rsid w:val="00C1409A"/>
    <w:rsid w:val="00C142D1"/>
    <w:rsid w:val="00C14DAB"/>
    <w:rsid w:val="00C14E72"/>
    <w:rsid w:val="00C14E9B"/>
    <w:rsid w:val="00C159C9"/>
    <w:rsid w:val="00C16B61"/>
    <w:rsid w:val="00C17C16"/>
    <w:rsid w:val="00C2017F"/>
    <w:rsid w:val="00C20309"/>
    <w:rsid w:val="00C20698"/>
    <w:rsid w:val="00C20FDB"/>
    <w:rsid w:val="00C211A8"/>
    <w:rsid w:val="00C21381"/>
    <w:rsid w:val="00C21760"/>
    <w:rsid w:val="00C219AB"/>
    <w:rsid w:val="00C21D43"/>
    <w:rsid w:val="00C21ED4"/>
    <w:rsid w:val="00C21FF4"/>
    <w:rsid w:val="00C22540"/>
    <w:rsid w:val="00C2284D"/>
    <w:rsid w:val="00C23013"/>
    <w:rsid w:val="00C230F9"/>
    <w:rsid w:val="00C23251"/>
    <w:rsid w:val="00C23EE8"/>
    <w:rsid w:val="00C2482C"/>
    <w:rsid w:val="00C24930"/>
    <w:rsid w:val="00C25487"/>
    <w:rsid w:val="00C25728"/>
    <w:rsid w:val="00C27D77"/>
    <w:rsid w:val="00C27F12"/>
    <w:rsid w:val="00C303F2"/>
    <w:rsid w:val="00C30754"/>
    <w:rsid w:val="00C30A1F"/>
    <w:rsid w:val="00C30C1F"/>
    <w:rsid w:val="00C31190"/>
    <w:rsid w:val="00C31EF5"/>
    <w:rsid w:val="00C32B03"/>
    <w:rsid w:val="00C33A09"/>
    <w:rsid w:val="00C33BF7"/>
    <w:rsid w:val="00C33E67"/>
    <w:rsid w:val="00C34281"/>
    <w:rsid w:val="00C34358"/>
    <w:rsid w:val="00C34732"/>
    <w:rsid w:val="00C34B35"/>
    <w:rsid w:val="00C34E58"/>
    <w:rsid w:val="00C36C53"/>
    <w:rsid w:val="00C36CAB"/>
    <w:rsid w:val="00C3745B"/>
    <w:rsid w:val="00C374D3"/>
    <w:rsid w:val="00C37756"/>
    <w:rsid w:val="00C37CDC"/>
    <w:rsid w:val="00C403CD"/>
    <w:rsid w:val="00C412D0"/>
    <w:rsid w:val="00C415F8"/>
    <w:rsid w:val="00C41720"/>
    <w:rsid w:val="00C41B4B"/>
    <w:rsid w:val="00C41C92"/>
    <w:rsid w:val="00C41E3E"/>
    <w:rsid w:val="00C4234D"/>
    <w:rsid w:val="00C43319"/>
    <w:rsid w:val="00C43D94"/>
    <w:rsid w:val="00C448B6"/>
    <w:rsid w:val="00C454D3"/>
    <w:rsid w:val="00C45891"/>
    <w:rsid w:val="00C45EDA"/>
    <w:rsid w:val="00C463B9"/>
    <w:rsid w:val="00C46A6D"/>
    <w:rsid w:val="00C46C7B"/>
    <w:rsid w:val="00C470F4"/>
    <w:rsid w:val="00C4786C"/>
    <w:rsid w:val="00C5033D"/>
    <w:rsid w:val="00C50BB2"/>
    <w:rsid w:val="00C50C82"/>
    <w:rsid w:val="00C51025"/>
    <w:rsid w:val="00C510C3"/>
    <w:rsid w:val="00C515ED"/>
    <w:rsid w:val="00C51762"/>
    <w:rsid w:val="00C51D85"/>
    <w:rsid w:val="00C51E2F"/>
    <w:rsid w:val="00C5265D"/>
    <w:rsid w:val="00C5309B"/>
    <w:rsid w:val="00C5347A"/>
    <w:rsid w:val="00C53526"/>
    <w:rsid w:val="00C537DA"/>
    <w:rsid w:val="00C54F8A"/>
    <w:rsid w:val="00C55091"/>
    <w:rsid w:val="00C558EF"/>
    <w:rsid w:val="00C5682B"/>
    <w:rsid w:val="00C56A91"/>
    <w:rsid w:val="00C56AFD"/>
    <w:rsid w:val="00C607D9"/>
    <w:rsid w:val="00C60B5F"/>
    <w:rsid w:val="00C614FA"/>
    <w:rsid w:val="00C61AEE"/>
    <w:rsid w:val="00C62232"/>
    <w:rsid w:val="00C62362"/>
    <w:rsid w:val="00C624C9"/>
    <w:rsid w:val="00C64882"/>
    <w:rsid w:val="00C64A38"/>
    <w:rsid w:val="00C651A4"/>
    <w:rsid w:val="00C655A7"/>
    <w:rsid w:val="00C65941"/>
    <w:rsid w:val="00C659C6"/>
    <w:rsid w:val="00C661D3"/>
    <w:rsid w:val="00C67641"/>
    <w:rsid w:val="00C679BC"/>
    <w:rsid w:val="00C67B5B"/>
    <w:rsid w:val="00C700DC"/>
    <w:rsid w:val="00C70550"/>
    <w:rsid w:val="00C70B88"/>
    <w:rsid w:val="00C70D42"/>
    <w:rsid w:val="00C714C9"/>
    <w:rsid w:val="00C7208D"/>
    <w:rsid w:val="00C7284F"/>
    <w:rsid w:val="00C72C9A"/>
    <w:rsid w:val="00C72DF9"/>
    <w:rsid w:val="00C72FAD"/>
    <w:rsid w:val="00C74562"/>
    <w:rsid w:val="00C74762"/>
    <w:rsid w:val="00C74A31"/>
    <w:rsid w:val="00C74B7D"/>
    <w:rsid w:val="00C74FB0"/>
    <w:rsid w:val="00C7525D"/>
    <w:rsid w:val="00C75B19"/>
    <w:rsid w:val="00C7635B"/>
    <w:rsid w:val="00C76757"/>
    <w:rsid w:val="00C7762D"/>
    <w:rsid w:val="00C776AD"/>
    <w:rsid w:val="00C779F6"/>
    <w:rsid w:val="00C77E5B"/>
    <w:rsid w:val="00C8015A"/>
    <w:rsid w:val="00C8067B"/>
    <w:rsid w:val="00C808D2"/>
    <w:rsid w:val="00C80B3C"/>
    <w:rsid w:val="00C81558"/>
    <w:rsid w:val="00C82061"/>
    <w:rsid w:val="00C820A4"/>
    <w:rsid w:val="00C82F71"/>
    <w:rsid w:val="00C8363C"/>
    <w:rsid w:val="00C837C1"/>
    <w:rsid w:val="00C83BEC"/>
    <w:rsid w:val="00C83F1C"/>
    <w:rsid w:val="00C84A62"/>
    <w:rsid w:val="00C85071"/>
    <w:rsid w:val="00C85534"/>
    <w:rsid w:val="00C85694"/>
    <w:rsid w:val="00C8582C"/>
    <w:rsid w:val="00C86E7E"/>
    <w:rsid w:val="00C9022B"/>
    <w:rsid w:val="00C9066E"/>
    <w:rsid w:val="00C90B96"/>
    <w:rsid w:val="00C914DA"/>
    <w:rsid w:val="00C9169E"/>
    <w:rsid w:val="00C91D71"/>
    <w:rsid w:val="00C93DAB"/>
    <w:rsid w:val="00C94B2F"/>
    <w:rsid w:val="00C95135"/>
    <w:rsid w:val="00C952F0"/>
    <w:rsid w:val="00C96050"/>
    <w:rsid w:val="00C968BF"/>
    <w:rsid w:val="00C96935"/>
    <w:rsid w:val="00C97F3D"/>
    <w:rsid w:val="00CA0B9D"/>
    <w:rsid w:val="00CA0D63"/>
    <w:rsid w:val="00CA0D99"/>
    <w:rsid w:val="00CA0F67"/>
    <w:rsid w:val="00CA1420"/>
    <w:rsid w:val="00CA16C8"/>
    <w:rsid w:val="00CA2CD3"/>
    <w:rsid w:val="00CA2D5F"/>
    <w:rsid w:val="00CA2DEA"/>
    <w:rsid w:val="00CA3DFB"/>
    <w:rsid w:val="00CA4963"/>
    <w:rsid w:val="00CA58EB"/>
    <w:rsid w:val="00CA626C"/>
    <w:rsid w:val="00CA6FC9"/>
    <w:rsid w:val="00CA7D5F"/>
    <w:rsid w:val="00CB0D6C"/>
    <w:rsid w:val="00CB20B7"/>
    <w:rsid w:val="00CB24B9"/>
    <w:rsid w:val="00CB305E"/>
    <w:rsid w:val="00CB3723"/>
    <w:rsid w:val="00CB4252"/>
    <w:rsid w:val="00CB4F5F"/>
    <w:rsid w:val="00CB55A6"/>
    <w:rsid w:val="00CB5892"/>
    <w:rsid w:val="00CB5A3C"/>
    <w:rsid w:val="00CB61F3"/>
    <w:rsid w:val="00CB6686"/>
    <w:rsid w:val="00CB69CD"/>
    <w:rsid w:val="00CB72DC"/>
    <w:rsid w:val="00CB7A3F"/>
    <w:rsid w:val="00CB7D45"/>
    <w:rsid w:val="00CC036B"/>
    <w:rsid w:val="00CC1AEB"/>
    <w:rsid w:val="00CC2B88"/>
    <w:rsid w:val="00CC2BA6"/>
    <w:rsid w:val="00CC3872"/>
    <w:rsid w:val="00CC3916"/>
    <w:rsid w:val="00CC39FE"/>
    <w:rsid w:val="00CC3F50"/>
    <w:rsid w:val="00CC4171"/>
    <w:rsid w:val="00CC41B4"/>
    <w:rsid w:val="00CC4558"/>
    <w:rsid w:val="00CC4AAE"/>
    <w:rsid w:val="00CC4DCF"/>
    <w:rsid w:val="00CC5BB7"/>
    <w:rsid w:val="00CC5DCC"/>
    <w:rsid w:val="00CC6B1E"/>
    <w:rsid w:val="00CC6E59"/>
    <w:rsid w:val="00CC7422"/>
    <w:rsid w:val="00CC74F7"/>
    <w:rsid w:val="00CC7DF4"/>
    <w:rsid w:val="00CD0062"/>
    <w:rsid w:val="00CD07D4"/>
    <w:rsid w:val="00CD0C42"/>
    <w:rsid w:val="00CD18E4"/>
    <w:rsid w:val="00CD1EDD"/>
    <w:rsid w:val="00CD22F4"/>
    <w:rsid w:val="00CD2586"/>
    <w:rsid w:val="00CD304E"/>
    <w:rsid w:val="00CD3306"/>
    <w:rsid w:val="00CD3397"/>
    <w:rsid w:val="00CD33A2"/>
    <w:rsid w:val="00CD46F2"/>
    <w:rsid w:val="00CD4707"/>
    <w:rsid w:val="00CD4865"/>
    <w:rsid w:val="00CD4FA6"/>
    <w:rsid w:val="00CD57CB"/>
    <w:rsid w:val="00CD5D11"/>
    <w:rsid w:val="00CD6774"/>
    <w:rsid w:val="00CD69E9"/>
    <w:rsid w:val="00CD6EDF"/>
    <w:rsid w:val="00CE01B1"/>
    <w:rsid w:val="00CE0259"/>
    <w:rsid w:val="00CE1D5D"/>
    <w:rsid w:val="00CE2682"/>
    <w:rsid w:val="00CE3719"/>
    <w:rsid w:val="00CE39A0"/>
    <w:rsid w:val="00CE39EE"/>
    <w:rsid w:val="00CE4059"/>
    <w:rsid w:val="00CE44EA"/>
    <w:rsid w:val="00CE5010"/>
    <w:rsid w:val="00CE50AE"/>
    <w:rsid w:val="00CE52F6"/>
    <w:rsid w:val="00CE54E2"/>
    <w:rsid w:val="00CE5BDA"/>
    <w:rsid w:val="00CE5C96"/>
    <w:rsid w:val="00CE5E35"/>
    <w:rsid w:val="00CE603C"/>
    <w:rsid w:val="00CE6E25"/>
    <w:rsid w:val="00CE7045"/>
    <w:rsid w:val="00CE7FE4"/>
    <w:rsid w:val="00CF0697"/>
    <w:rsid w:val="00CF1003"/>
    <w:rsid w:val="00CF10A5"/>
    <w:rsid w:val="00CF15D4"/>
    <w:rsid w:val="00CF17F6"/>
    <w:rsid w:val="00CF1CC7"/>
    <w:rsid w:val="00CF1D71"/>
    <w:rsid w:val="00CF1E25"/>
    <w:rsid w:val="00CF1E3B"/>
    <w:rsid w:val="00CF26F3"/>
    <w:rsid w:val="00CF2AC3"/>
    <w:rsid w:val="00CF3318"/>
    <w:rsid w:val="00CF3F9B"/>
    <w:rsid w:val="00CF4625"/>
    <w:rsid w:val="00CF56BA"/>
    <w:rsid w:val="00CF6231"/>
    <w:rsid w:val="00CF646D"/>
    <w:rsid w:val="00CF64EC"/>
    <w:rsid w:val="00CF6A06"/>
    <w:rsid w:val="00CF7169"/>
    <w:rsid w:val="00CF75E8"/>
    <w:rsid w:val="00CF771C"/>
    <w:rsid w:val="00CF7861"/>
    <w:rsid w:val="00D00875"/>
    <w:rsid w:val="00D01076"/>
    <w:rsid w:val="00D010C4"/>
    <w:rsid w:val="00D0117E"/>
    <w:rsid w:val="00D018E5"/>
    <w:rsid w:val="00D01EB7"/>
    <w:rsid w:val="00D01FDF"/>
    <w:rsid w:val="00D025D2"/>
    <w:rsid w:val="00D0271F"/>
    <w:rsid w:val="00D03246"/>
    <w:rsid w:val="00D0459E"/>
    <w:rsid w:val="00D05065"/>
    <w:rsid w:val="00D05A3D"/>
    <w:rsid w:val="00D05B1D"/>
    <w:rsid w:val="00D06699"/>
    <w:rsid w:val="00D079FE"/>
    <w:rsid w:val="00D1115B"/>
    <w:rsid w:val="00D11364"/>
    <w:rsid w:val="00D121DB"/>
    <w:rsid w:val="00D12620"/>
    <w:rsid w:val="00D134F5"/>
    <w:rsid w:val="00D1367F"/>
    <w:rsid w:val="00D13879"/>
    <w:rsid w:val="00D143B9"/>
    <w:rsid w:val="00D14423"/>
    <w:rsid w:val="00D1469C"/>
    <w:rsid w:val="00D14F4B"/>
    <w:rsid w:val="00D1525F"/>
    <w:rsid w:val="00D1527D"/>
    <w:rsid w:val="00D15B26"/>
    <w:rsid w:val="00D160CA"/>
    <w:rsid w:val="00D16303"/>
    <w:rsid w:val="00D17679"/>
    <w:rsid w:val="00D17FDC"/>
    <w:rsid w:val="00D20194"/>
    <w:rsid w:val="00D20320"/>
    <w:rsid w:val="00D21DAE"/>
    <w:rsid w:val="00D21F8B"/>
    <w:rsid w:val="00D224A0"/>
    <w:rsid w:val="00D224EE"/>
    <w:rsid w:val="00D227D7"/>
    <w:rsid w:val="00D25804"/>
    <w:rsid w:val="00D25872"/>
    <w:rsid w:val="00D25B6D"/>
    <w:rsid w:val="00D25EDB"/>
    <w:rsid w:val="00D25F4D"/>
    <w:rsid w:val="00D2640B"/>
    <w:rsid w:val="00D267E7"/>
    <w:rsid w:val="00D2690D"/>
    <w:rsid w:val="00D26B37"/>
    <w:rsid w:val="00D27572"/>
    <w:rsid w:val="00D276AB"/>
    <w:rsid w:val="00D27807"/>
    <w:rsid w:val="00D309B9"/>
    <w:rsid w:val="00D30F64"/>
    <w:rsid w:val="00D31006"/>
    <w:rsid w:val="00D31AE3"/>
    <w:rsid w:val="00D331AE"/>
    <w:rsid w:val="00D339F8"/>
    <w:rsid w:val="00D33A45"/>
    <w:rsid w:val="00D33FA1"/>
    <w:rsid w:val="00D3403A"/>
    <w:rsid w:val="00D34CBD"/>
    <w:rsid w:val="00D34E31"/>
    <w:rsid w:val="00D35CA7"/>
    <w:rsid w:val="00D35D3A"/>
    <w:rsid w:val="00D361AB"/>
    <w:rsid w:val="00D36216"/>
    <w:rsid w:val="00D373D0"/>
    <w:rsid w:val="00D37CD5"/>
    <w:rsid w:val="00D40743"/>
    <w:rsid w:val="00D40842"/>
    <w:rsid w:val="00D41308"/>
    <w:rsid w:val="00D41778"/>
    <w:rsid w:val="00D41884"/>
    <w:rsid w:val="00D41E09"/>
    <w:rsid w:val="00D41EB5"/>
    <w:rsid w:val="00D4385A"/>
    <w:rsid w:val="00D4443A"/>
    <w:rsid w:val="00D44D17"/>
    <w:rsid w:val="00D451B4"/>
    <w:rsid w:val="00D45A01"/>
    <w:rsid w:val="00D45BC1"/>
    <w:rsid w:val="00D45CA7"/>
    <w:rsid w:val="00D46538"/>
    <w:rsid w:val="00D46745"/>
    <w:rsid w:val="00D46912"/>
    <w:rsid w:val="00D46A9E"/>
    <w:rsid w:val="00D5054B"/>
    <w:rsid w:val="00D52119"/>
    <w:rsid w:val="00D523D1"/>
    <w:rsid w:val="00D537F6"/>
    <w:rsid w:val="00D538CE"/>
    <w:rsid w:val="00D53C38"/>
    <w:rsid w:val="00D53C5C"/>
    <w:rsid w:val="00D54076"/>
    <w:rsid w:val="00D54309"/>
    <w:rsid w:val="00D543DD"/>
    <w:rsid w:val="00D54526"/>
    <w:rsid w:val="00D55628"/>
    <w:rsid w:val="00D5580D"/>
    <w:rsid w:val="00D55A6E"/>
    <w:rsid w:val="00D55DB3"/>
    <w:rsid w:val="00D56BED"/>
    <w:rsid w:val="00D56D01"/>
    <w:rsid w:val="00D56D05"/>
    <w:rsid w:val="00D60CCB"/>
    <w:rsid w:val="00D61026"/>
    <w:rsid w:val="00D616F5"/>
    <w:rsid w:val="00D62195"/>
    <w:rsid w:val="00D63175"/>
    <w:rsid w:val="00D63469"/>
    <w:rsid w:val="00D63C3A"/>
    <w:rsid w:val="00D64A05"/>
    <w:rsid w:val="00D64ADB"/>
    <w:rsid w:val="00D658F7"/>
    <w:rsid w:val="00D65E1A"/>
    <w:rsid w:val="00D66B52"/>
    <w:rsid w:val="00D66F94"/>
    <w:rsid w:val="00D67903"/>
    <w:rsid w:val="00D67FD2"/>
    <w:rsid w:val="00D70AF9"/>
    <w:rsid w:val="00D70C43"/>
    <w:rsid w:val="00D70CE1"/>
    <w:rsid w:val="00D710A5"/>
    <w:rsid w:val="00D71167"/>
    <w:rsid w:val="00D7131F"/>
    <w:rsid w:val="00D714D4"/>
    <w:rsid w:val="00D719D0"/>
    <w:rsid w:val="00D71B08"/>
    <w:rsid w:val="00D71E35"/>
    <w:rsid w:val="00D72106"/>
    <w:rsid w:val="00D7272C"/>
    <w:rsid w:val="00D728D6"/>
    <w:rsid w:val="00D73922"/>
    <w:rsid w:val="00D73987"/>
    <w:rsid w:val="00D740A6"/>
    <w:rsid w:val="00D74435"/>
    <w:rsid w:val="00D74F2F"/>
    <w:rsid w:val="00D75115"/>
    <w:rsid w:val="00D75ADD"/>
    <w:rsid w:val="00D7626E"/>
    <w:rsid w:val="00D765E9"/>
    <w:rsid w:val="00D77756"/>
    <w:rsid w:val="00D77C8E"/>
    <w:rsid w:val="00D803D3"/>
    <w:rsid w:val="00D80743"/>
    <w:rsid w:val="00D80781"/>
    <w:rsid w:val="00D80832"/>
    <w:rsid w:val="00D80F8E"/>
    <w:rsid w:val="00D810A1"/>
    <w:rsid w:val="00D81245"/>
    <w:rsid w:val="00D81A49"/>
    <w:rsid w:val="00D81B4A"/>
    <w:rsid w:val="00D81C28"/>
    <w:rsid w:val="00D82B0D"/>
    <w:rsid w:val="00D82C04"/>
    <w:rsid w:val="00D82CFE"/>
    <w:rsid w:val="00D831D0"/>
    <w:rsid w:val="00D8451A"/>
    <w:rsid w:val="00D85271"/>
    <w:rsid w:val="00D858F9"/>
    <w:rsid w:val="00D85D6D"/>
    <w:rsid w:val="00D862A2"/>
    <w:rsid w:val="00D87529"/>
    <w:rsid w:val="00D879A6"/>
    <w:rsid w:val="00D879AF"/>
    <w:rsid w:val="00D903A9"/>
    <w:rsid w:val="00D90C53"/>
    <w:rsid w:val="00D90E60"/>
    <w:rsid w:val="00D91522"/>
    <w:rsid w:val="00D92575"/>
    <w:rsid w:val="00D92BFD"/>
    <w:rsid w:val="00D93505"/>
    <w:rsid w:val="00D9511F"/>
    <w:rsid w:val="00D956F9"/>
    <w:rsid w:val="00D96F5B"/>
    <w:rsid w:val="00D97620"/>
    <w:rsid w:val="00D977C4"/>
    <w:rsid w:val="00D97868"/>
    <w:rsid w:val="00DA042A"/>
    <w:rsid w:val="00DA117E"/>
    <w:rsid w:val="00DA1B46"/>
    <w:rsid w:val="00DA2655"/>
    <w:rsid w:val="00DA27BE"/>
    <w:rsid w:val="00DA2CFA"/>
    <w:rsid w:val="00DA2E8A"/>
    <w:rsid w:val="00DA334A"/>
    <w:rsid w:val="00DA3B30"/>
    <w:rsid w:val="00DA4C7B"/>
    <w:rsid w:val="00DA568C"/>
    <w:rsid w:val="00DA5F6F"/>
    <w:rsid w:val="00DA702A"/>
    <w:rsid w:val="00DA7125"/>
    <w:rsid w:val="00DA77CD"/>
    <w:rsid w:val="00DB0632"/>
    <w:rsid w:val="00DB0DDD"/>
    <w:rsid w:val="00DB0F43"/>
    <w:rsid w:val="00DB13FC"/>
    <w:rsid w:val="00DB1A74"/>
    <w:rsid w:val="00DB1BE0"/>
    <w:rsid w:val="00DB29DC"/>
    <w:rsid w:val="00DB378E"/>
    <w:rsid w:val="00DB437C"/>
    <w:rsid w:val="00DB4424"/>
    <w:rsid w:val="00DB4528"/>
    <w:rsid w:val="00DB481B"/>
    <w:rsid w:val="00DB4911"/>
    <w:rsid w:val="00DB54AB"/>
    <w:rsid w:val="00DB55CF"/>
    <w:rsid w:val="00DB564B"/>
    <w:rsid w:val="00DB5F4A"/>
    <w:rsid w:val="00DB7199"/>
    <w:rsid w:val="00DB7409"/>
    <w:rsid w:val="00DB7484"/>
    <w:rsid w:val="00DB7AAE"/>
    <w:rsid w:val="00DB7B80"/>
    <w:rsid w:val="00DC02D1"/>
    <w:rsid w:val="00DC0AF8"/>
    <w:rsid w:val="00DC0B72"/>
    <w:rsid w:val="00DC0C48"/>
    <w:rsid w:val="00DC0CF5"/>
    <w:rsid w:val="00DC11D9"/>
    <w:rsid w:val="00DC19AE"/>
    <w:rsid w:val="00DC1A7D"/>
    <w:rsid w:val="00DC1B23"/>
    <w:rsid w:val="00DC2808"/>
    <w:rsid w:val="00DC2E32"/>
    <w:rsid w:val="00DC3E85"/>
    <w:rsid w:val="00DC4330"/>
    <w:rsid w:val="00DC670C"/>
    <w:rsid w:val="00DC6A22"/>
    <w:rsid w:val="00DC6E86"/>
    <w:rsid w:val="00DC75EA"/>
    <w:rsid w:val="00DC7838"/>
    <w:rsid w:val="00DC7A2C"/>
    <w:rsid w:val="00DD0DEC"/>
    <w:rsid w:val="00DD1CBE"/>
    <w:rsid w:val="00DD1FAD"/>
    <w:rsid w:val="00DD2078"/>
    <w:rsid w:val="00DD326D"/>
    <w:rsid w:val="00DD4089"/>
    <w:rsid w:val="00DD42AB"/>
    <w:rsid w:val="00DD434B"/>
    <w:rsid w:val="00DD441C"/>
    <w:rsid w:val="00DD4E2E"/>
    <w:rsid w:val="00DD4EA0"/>
    <w:rsid w:val="00DD61E0"/>
    <w:rsid w:val="00DD672F"/>
    <w:rsid w:val="00DD6B15"/>
    <w:rsid w:val="00DD6B36"/>
    <w:rsid w:val="00DD6BC4"/>
    <w:rsid w:val="00DD6C6F"/>
    <w:rsid w:val="00DD7105"/>
    <w:rsid w:val="00DD7208"/>
    <w:rsid w:val="00DE02E6"/>
    <w:rsid w:val="00DE081E"/>
    <w:rsid w:val="00DE0C63"/>
    <w:rsid w:val="00DE1433"/>
    <w:rsid w:val="00DE18CB"/>
    <w:rsid w:val="00DE1B69"/>
    <w:rsid w:val="00DE22E0"/>
    <w:rsid w:val="00DE2513"/>
    <w:rsid w:val="00DE2D01"/>
    <w:rsid w:val="00DE31B1"/>
    <w:rsid w:val="00DE3B0C"/>
    <w:rsid w:val="00DE43C3"/>
    <w:rsid w:val="00DE4684"/>
    <w:rsid w:val="00DE49D8"/>
    <w:rsid w:val="00DE774C"/>
    <w:rsid w:val="00DE7875"/>
    <w:rsid w:val="00DE7AF5"/>
    <w:rsid w:val="00DE7F18"/>
    <w:rsid w:val="00DF092E"/>
    <w:rsid w:val="00DF0B97"/>
    <w:rsid w:val="00DF124A"/>
    <w:rsid w:val="00DF13BE"/>
    <w:rsid w:val="00DF167F"/>
    <w:rsid w:val="00DF195E"/>
    <w:rsid w:val="00DF1F1E"/>
    <w:rsid w:val="00DF2410"/>
    <w:rsid w:val="00DF2516"/>
    <w:rsid w:val="00DF264E"/>
    <w:rsid w:val="00DF3202"/>
    <w:rsid w:val="00DF3B72"/>
    <w:rsid w:val="00DF3EA4"/>
    <w:rsid w:val="00DF4B7F"/>
    <w:rsid w:val="00DF5212"/>
    <w:rsid w:val="00DF5887"/>
    <w:rsid w:val="00DF601C"/>
    <w:rsid w:val="00DF6341"/>
    <w:rsid w:val="00DF7024"/>
    <w:rsid w:val="00DF702A"/>
    <w:rsid w:val="00DF7EBF"/>
    <w:rsid w:val="00E006D1"/>
    <w:rsid w:val="00E01351"/>
    <w:rsid w:val="00E01FC6"/>
    <w:rsid w:val="00E0239B"/>
    <w:rsid w:val="00E02401"/>
    <w:rsid w:val="00E025D2"/>
    <w:rsid w:val="00E02D70"/>
    <w:rsid w:val="00E0378E"/>
    <w:rsid w:val="00E03820"/>
    <w:rsid w:val="00E03963"/>
    <w:rsid w:val="00E03C12"/>
    <w:rsid w:val="00E03E8A"/>
    <w:rsid w:val="00E0484F"/>
    <w:rsid w:val="00E04B6A"/>
    <w:rsid w:val="00E056BB"/>
    <w:rsid w:val="00E059A7"/>
    <w:rsid w:val="00E05C34"/>
    <w:rsid w:val="00E06E66"/>
    <w:rsid w:val="00E0737E"/>
    <w:rsid w:val="00E10019"/>
    <w:rsid w:val="00E10450"/>
    <w:rsid w:val="00E10E2B"/>
    <w:rsid w:val="00E118E8"/>
    <w:rsid w:val="00E119C2"/>
    <w:rsid w:val="00E12440"/>
    <w:rsid w:val="00E1376F"/>
    <w:rsid w:val="00E13937"/>
    <w:rsid w:val="00E13AC8"/>
    <w:rsid w:val="00E13DF3"/>
    <w:rsid w:val="00E13EFD"/>
    <w:rsid w:val="00E1453E"/>
    <w:rsid w:val="00E14561"/>
    <w:rsid w:val="00E149D0"/>
    <w:rsid w:val="00E14B0A"/>
    <w:rsid w:val="00E14E61"/>
    <w:rsid w:val="00E15049"/>
    <w:rsid w:val="00E15FDE"/>
    <w:rsid w:val="00E17FF2"/>
    <w:rsid w:val="00E2032D"/>
    <w:rsid w:val="00E20414"/>
    <w:rsid w:val="00E2069B"/>
    <w:rsid w:val="00E2087E"/>
    <w:rsid w:val="00E21ECD"/>
    <w:rsid w:val="00E2232A"/>
    <w:rsid w:val="00E2275A"/>
    <w:rsid w:val="00E23B41"/>
    <w:rsid w:val="00E2403B"/>
    <w:rsid w:val="00E24339"/>
    <w:rsid w:val="00E25C04"/>
    <w:rsid w:val="00E26654"/>
    <w:rsid w:val="00E268A8"/>
    <w:rsid w:val="00E268B1"/>
    <w:rsid w:val="00E27146"/>
    <w:rsid w:val="00E27CA7"/>
    <w:rsid w:val="00E27DDB"/>
    <w:rsid w:val="00E30B46"/>
    <w:rsid w:val="00E30FC2"/>
    <w:rsid w:val="00E31637"/>
    <w:rsid w:val="00E31FA2"/>
    <w:rsid w:val="00E324EA"/>
    <w:rsid w:val="00E3251C"/>
    <w:rsid w:val="00E3374F"/>
    <w:rsid w:val="00E35498"/>
    <w:rsid w:val="00E35524"/>
    <w:rsid w:val="00E359E5"/>
    <w:rsid w:val="00E36C94"/>
    <w:rsid w:val="00E370EE"/>
    <w:rsid w:val="00E37F3E"/>
    <w:rsid w:val="00E4108D"/>
    <w:rsid w:val="00E410D9"/>
    <w:rsid w:val="00E4114C"/>
    <w:rsid w:val="00E4162C"/>
    <w:rsid w:val="00E41F79"/>
    <w:rsid w:val="00E42ECD"/>
    <w:rsid w:val="00E42F00"/>
    <w:rsid w:val="00E43207"/>
    <w:rsid w:val="00E432FD"/>
    <w:rsid w:val="00E43C5E"/>
    <w:rsid w:val="00E43D84"/>
    <w:rsid w:val="00E44013"/>
    <w:rsid w:val="00E441C2"/>
    <w:rsid w:val="00E442EB"/>
    <w:rsid w:val="00E44416"/>
    <w:rsid w:val="00E454E6"/>
    <w:rsid w:val="00E45B79"/>
    <w:rsid w:val="00E46092"/>
    <w:rsid w:val="00E46295"/>
    <w:rsid w:val="00E4716C"/>
    <w:rsid w:val="00E50DE9"/>
    <w:rsid w:val="00E50F91"/>
    <w:rsid w:val="00E516FB"/>
    <w:rsid w:val="00E51927"/>
    <w:rsid w:val="00E51965"/>
    <w:rsid w:val="00E51995"/>
    <w:rsid w:val="00E51ABA"/>
    <w:rsid w:val="00E52011"/>
    <w:rsid w:val="00E52319"/>
    <w:rsid w:val="00E532FA"/>
    <w:rsid w:val="00E535C9"/>
    <w:rsid w:val="00E54648"/>
    <w:rsid w:val="00E54833"/>
    <w:rsid w:val="00E55498"/>
    <w:rsid w:val="00E5552A"/>
    <w:rsid w:val="00E55A99"/>
    <w:rsid w:val="00E55CD1"/>
    <w:rsid w:val="00E57300"/>
    <w:rsid w:val="00E57450"/>
    <w:rsid w:val="00E57603"/>
    <w:rsid w:val="00E57C08"/>
    <w:rsid w:val="00E60818"/>
    <w:rsid w:val="00E60FF5"/>
    <w:rsid w:val="00E61660"/>
    <w:rsid w:val="00E624F5"/>
    <w:rsid w:val="00E62D50"/>
    <w:rsid w:val="00E65165"/>
    <w:rsid w:val="00E65753"/>
    <w:rsid w:val="00E65FA7"/>
    <w:rsid w:val="00E65FB1"/>
    <w:rsid w:val="00E660EF"/>
    <w:rsid w:val="00E66157"/>
    <w:rsid w:val="00E664E3"/>
    <w:rsid w:val="00E668B2"/>
    <w:rsid w:val="00E668D1"/>
    <w:rsid w:val="00E670BD"/>
    <w:rsid w:val="00E6770A"/>
    <w:rsid w:val="00E678A7"/>
    <w:rsid w:val="00E67A77"/>
    <w:rsid w:val="00E67E84"/>
    <w:rsid w:val="00E67F43"/>
    <w:rsid w:val="00E70386"/>
    <w:rsid w:val="00E718C4"/>
    <w:rsid w:val="00E71F77"/>
    <w:rsid w:val="00E7318D"/>
    <w:rsid w:val="00E73916"/>
    <w:rsid w:val="00E7424E"/>
    <w:rsid w:val="00E74F8A"/>
    <w:rsid w:val="00E75020"/>
    <w:rsid w:val="00E75775"/>
    <w:rsid w:val="00E7591E"/>
    <w:rsid w:val="00E75D88"/>
    <w:rsid w:val="00E75D9F"/>
    <w:rsid w:val="00E75E3A"/>
    <w:rsid w:val="00E7641E"/>
    <w:rsid w:val="00E7692D"/>
    <w:rsid w:val="00E77630"/>
    <w:rsid w:val="00E80701"/>
    <w:rsid w:val="00E80E42"/>
    <w:rsid w:val="00E80F36"/>
    <w:rsid w:val="00E815F8"/>
    <w:rsid w:val="00E81961"/>
    <w:rsid w:val="00E81F9C"/>
    <w:rsid w:val="00E82B4D"/>
    <w:rsid w:val="00E83197"/>
    <w:rsid w:val="00E832BD"/>
    <w:rsid w:val="00E8381C"/>
    <w:rsid w:val="00E84D6B"/>
    <w:rsid w:val="00E85A62"/>
    <w:rsid w:val="00E85BA4"/>
    <w:rsid w:val="00E85F13"/>
    <w:rsid w:val="00E86011"/>
    <w:rsid w:val="00E8633A"/>
    <w:rsid w:val="00E8633F"/>
    <w:rsid w:val="00E86927"/>
    <w:rsid w:val="00E86FF6"/>
    <w:rsid w:val="00E87223"/>
    <w:rsid w:val="00E8776F"/>
    <w:rsid w:val="00E87942"/>
    <w:rsid w:val="00E879F1"/>
    <w:rsid w:val="00E87AAB"/>
    <w:rsid w:val="00E9126C"/>
    <w:rsid w:val="00E917DE"/>
    <w:rsid w:val="00E919C8"/>
    <w:rsid w:val="00E92943"/>
    <w:rsid w:val="00E9360F"/>
    <w:rsid w:val="00E93791"/>
    <w:rsid w:val="00E944A7"/>
    <w:rsid w:val="00E95E04"/>
    <w:rsid w:val="00E96641"/>
    <w:rsid w:val="00E96D83"/>
    <w:rsid w:val="00E972FE"/>
    <w:rsid w:val="00E976EC"/>
    <w:rsid w:val="00E977F2"/>
    <w:rsid w:val="00EA007C"/>
    <w:rsid w:val="00EA01B8"/>
    <w:rsid w:val="00EA0622"/>
    <w:rsid w:val="00EA12C0"/>
    <w:rsid w:val="00EA151C"/>
    <w:rsid w:val="00EA1591"/>
    <w:rsid w:val="00EA1CE5"/>
    <w:rsid w:val="00EA1D21"/>
    <w:rsid w:val="00EA2684"/>
    <w:rsid w:val="00EA32E6"/>
    <w:rsid w:val="00EA3486"/>
    <w:rsid w:val="00EA3BA9"/>
    <w:rsid w:val="00EA43DC"/>
    <w:rsid w:val="00EA484E"/>
    <w:rsid w:val="00EA4AAA"/>
    <w:rsid w:val="00EA4BB9"/>
    <w:rsid w:val="00EA5266"/>
    <w:rsid w:val="00EA5E8A"/>
    <w:rsid w:val="00EA61C2"/>
    <w:rsid w:val="00EA6CC0"/>
    <w:rsid w:val="00EA6DA6"/>
    <w:rsid w:val="00EA771B"/>
    <w:rsid w:val="00EB0969"/>
    <w:rsid w:val="00EB09D7"/>
    <w:rsid w:val="00EB0CCD"/>
    <w:rsid w:val="00EB0D0E"/>
    <w:rsid w:val="00EB0EE3"/>
    <w:rsid w:val="00EB185C"/>
    <w:rsid w:val="00EB1ED6"/>
    <w:rsid w:val="00EB20BD"/>
    <w:rsid w:val="00EB2251"/>
    <w:rsid w:val="00EB4429"/>
    <w:rsid w:val="00EB4586"/>
    <w:rsid w:val="00EB47E6"/>
    <w:rsid w:val="00EB4E87"/>
    <w:rsid w:val="00EB56A2"/>
    <w:rsid w:val="00EB586C"/>
    <w:rsid w:val="00EB6C67"/>
    <w:rsid w:val="00EB6CBD"/>
    <w:rsid w:val="00EB6FA1"/>
    <w:rsid w:val="00EB79A3"/>
    <w:rsid w:val="00EC06A9"/>
    <w:rsid w:val="00EC087E"/>
    <w:rsid w:val="00EC102F"/>
    <w:rsid w:val="00EC1F34"/>
    <w:rsid w:val="00EC1FE5"/>
    <w:rsid w:val="00EC20F3"/>
    <w:rsid w:val="00EC25D0"/>
    <w:rsid w:val="00EC28A3"/>
    <w:rsid w:val="00EC40EB"/>
    <w:rsid w:val="00EC41AB"/>
    <w:rsid w:val="00EC4306"/>
    <w:rsid w:val="00EC450F"/>
    <w:rsid w:val="00EC5997"/>
    <w:rsid w:val="00EC66FA"/>
    <w:rsid w:val="00EC6AB8"/>
    <w:rsid w:val="00EC6FE8"/>
    <w:rsid w:val="00EC722C"/>
    <w:rsid w:val="00EC7310"/>
    <w:rsid w:val="00EC7CA0"/>
    <w:rsid w:val="00ED00E5"/>
    <w:rsid w:val="00ED0C01"/>
    <w:rsid w:val="00ED0E1F"/>
    <w:rsid w:val="00ED19F6"/>
    <w:rsid w:val="00ED2107"/>
    <w:rsid w:val="00ED30A4"/>
    <w:rsid w:val="00ED3688"/>
    <w:rsid w:val="00ED36F6"/>
    <w:rsid w:val="00ED3B9D"/>
    <w:rsid w:val="00ED4295"/>
    <w:rsid w:val="00ED4847"/>
    <w:rsid w:val="00ED4A1C"/>
    <w:rsid w:val="00ED4D4F"/>
    <w:rsid w:val="00ED4FB5"/>
    <w:rsid w:val="00ED5A07"/>
    <w:rsid w:val="00ED5A73"/>
    <w:rsid w:val="00ED5C81"/>
    <w:rsid w:val="00ED5E51"/>
    <w:rsid w:val="00ED5FDE"/>
    <w:rsid w:val="00ED60E0"/>
    <w:rsid w:val="00ED72BA"/>
    <w:rsid w:val="00ED746B"/>
    <w:rsid w:val="00ED74F8"/>
    <w:rsid w:val="00ED75BD"/>
    <w:rsid w:val="00EE0149"/>
    <w:rsid w:val="00EE0581"/>
    <w:rsid w:val="00EE0CF4"/>
    <w:rsid w:val="00EE0DD3"/>
    <w:rsid w:val="00EE1201"/>
    <w:rsid w:val="00EE1468"/>
    <w:rsid w:val="00EE24A7"/>
    <w:rsid w:val="00EE259C"/>
    <w:rsid w:val="00EE2A6D"/>
    <w:rsid w:val="00EE4004"/>
    <w:rsid w:val="00EE4815"/>
    <w:rsid w:val="00EE4D05"/>
    <w:rsid w:val="00EE5108"/>
    <w:rsid w:val="00EE5623"/>
    <w:rsid w:val="00EE63EB"/>
    <w:rsid w:val="00EE66AA"/>
    <w:rsid w:val="00EE6945"/>
    <w:rsid w:val="00EE6C32"/>
    <w:rsid w:val="00EE79AD"/>
    <w:rsid w:val="00EE7CFC"/>
    <w:rsid w:val="00EF13FD"/>
    <w:rsid w:val="00EF1EE9"/>
    <w:rsid w:val="00EF2E6A"/>
    <w:rsid w:val="00EF3918"/>
    <w:rsid w:val="00EF3C66"/>
    <w:rsid w:val="00EF4D50"/>
    <w:rsid w:val="00EF51F5"/>
    <w:rsid w:val="00EF62ED"/>
    <w:rsid w:val="00EF6521"/>
    <w:rsid w:val="00EF669C"/>
    <w:rsid w:val="00EF68A3"/>
    <w:rsid w:val="00EF7FC2"/>
    <w:rsid w:val="00F00C68"/>
    <w:rsid w:val="00F011A3"/>
    <w:rsid w:val="00F02D99"/>
    <w:rsid w:val="00F036B0"/>
    <w:rsid w:val="00F04264"/>
    <w:rsid w:val="00F04431"/>
    <w:rsid w:val="00F044C2"/>
    <w:rsid w:val="00F04A01"/>
    <w:rsid w:val="00F04A7F"/>
    <w:rsid w:val="00F05156"/>
    <w:rsid w:val="00F05363"/>
    <w:rsid w:val="00F05807"/>
    <w:rsid w:val="00F064AF"/>
    <w:rsid w:val="00F06942"/>
    <w:rsid w:val="00F0747A"/>
    <w:rsid w:val="00F07F44"/>
    <w:rsid w:val="00F10078"/>
    <w:rsid w:val="00F1058C"/>
    <w:rsid w:val="00F108E3"/>
    <w:rsid w:val="00F11746"/>
    <w:rsid w:val="00F1290C"/>
    <w:rsid w:val="00F12E70"/>
    <w:rsid w:val="00F1333B"/>
    <w:rsid w:val="00F14AD7"/>
    <w:rsid w:val="00F15344"/>
    <w:rsid w:val="00F1567E"/>
    <w:rsid w:val="00F1700C"/>
    <w:rsid w:val="00F176DF"/>
    <w:rsid w:val="00F17A0E"/>
    <w:rsid w:val="00F17AB5"/>
    <w:rsid w:val="00F21A2A"/>
    <w:rsid w:val="00F225D0"/>
    <w:rsid w:val="00F22F36"/>
    <w:rsid w:val="00F23182"/>
    <w:rsid w:val="00F23653"/>
    <w:rsid w:val="00F2475F"/>
    <w:rsid w:val="00F24E2E"/>
    <w:rsid w:val="00F250B9"/>
    <w:rsid w:val="00F256FB"/>
    <w:rsid w:val="00F25DAD"/>
    <w:rsid w:val="00F25DD9"/>
    <w:rsid w:val="00F26688"/>
    <w:rsid w:val="00F27130"/>
    <w:rsid w:val="00F279EF"/>
    <w:rsid w:val="00F30CD8"/>
    <w:rsid w:val="00F30FAB"/>
    <w:rsid w:val="00F314F0"/>
    <w:rsid w:val="00F31684"/>
    <w:rsid w:val="00F31946"/>
    <w:rsid w:val="00F31D26"/>
    <w:rsid w:val="00F31D4E"/>
    <w:rsid w:val="00F32787"/>
    <w:rsid w:val="00F334F9"/>
    <w:rsid w:val="00F33B6E"/>
    <w:rsid w:val="00F33E58"/>
    <w:rsid w:val="00F33EFF"/>
    <w:rsid w:val="00F34634"/>
    <w:rsid w:val="00F34F10"/>
    <w:rsid w:val="00F3518C"/>
    <w:rsid w:val="00F353E1"/>
    <w:rsid w:val="00F358C8"/>
    <w:rsid w:val="00F36018"/>
    <w:rsid w:val="00F363AC"/>
    <w:rsid w:val="00F365DF"/>
    <w:rsid w:val="00F36C69"/>
    <w:rsid w:val="00F36E49"/>
    <w:rsid w:val="00F37671"/>
    <w:rsid w:val="00F37C6C"/>
    <w:rsid w:val="00F40070"/>
    <w:rsid w:val="00F40711"/>
    <w:rsid w:val="00F41A62"/>
    <w:rsid w:val="00F41C07"/>
    <w:rsid w:val="00F4224F"/>
    <w:rsid w:val="00F43AAD"/>
    <w:rsid w:val="00F443F6"/>
    <w:rsid w:val="00F465CB"/>
    <w:rsid w:val="00F472AC"/>
    <w:rsid w:val="00F4786B"/>
    <w:rsid w:val="00F47FE6"/>
    <w:rsid w:val="00F50499"/>
    <w:rsid w:val="00F50FFD"/>
    <w:rsid w:val="00F51955"/>
    <w:rsid w:val="00F52123"/>
    <w:rsid w:val="00F5236D"/>
    <w:rsid w:val="00F529CD"/>
    <w:rsid w:val="00F529F2"/>
    <w:rsid w:val="00F53217"/>
    <w:rsid w:val="00F5325A"/>
    <w:rsid w:val="00F53395"/>
    <w:rsid w:val="00F5375E"/>
    <w:rsid w:val="00F53CC5"/>
    <w:rsid w:val="00F53F3B"/>
    <w:rsid w:val="00F540D1"/>
    <w:rsid w:val="00F54277"/>
    <w:rsid w:val="00F543FE"/>
    <w:rsid w:val="00F54711"/>
    <w:rsid w:val="00F54968"/>
    <w:rsid w:val="00F54FA1"/>
    <w:rsid w:val="00F55210"/>
    <w:rsid w:val="00F55C80"/>
    <w:rsid w:val="00F55EFF"/>
    <w:rsid w:val="00F5674A"/>
    <w:rsid w:val="00F5688C"/>
    <w:rsid w:val="00F56A76"/>
    <w:rsid w:val="00F56CA0"/>
    <w:rsid w:val="00F56F43"/>
    <w:rsid w:val="00F60428"/>
    <w:rsid w:val="00F605A1"/>
    <w:rsid w:val="00F6101B"/>
    <w:rsid w:val="00F613D8"/>
    <w:rsid w:val="00F615E6"/>
    <w:rsid w:val="00F61A0D"/>
    <w:rsid w:val="00F61F76"/>
    <w:rsid w:val="00F62120"/>
    <w:rsid w:val="00F6215A"/>
    <w:rsid w:val="00F6254D"/>
    <w:rsid w:val="00F63A77"/>
    <w:rsid w:val="00F642F3"/>
    <w:rsid w:val="00F647A4"/>
    <w:rsid w:val="00F64C0F"/>
    <w:rsid w:val="00F64F97"/>
    <w:rsid w:val="00F650ED"/>
    <w:rsid w:val="00F657FF"/>
    <w:rsid w:val="00F66796"/>
    <w:rsid w:val="00F667C0"/>
    <w:rsid w:val="00F67315"/>
    <w:rsid w:val="00F67364"/>
    <w:rsid w:val="00F67646"/>
    <w:rsid w:val="00F67D4F"/>
    <w:rsid w:val="00F67E97"/>
    <w:rsid w:val="00F70C2B"/>
    <w:rsid w:val="00F70DFD"/>
    <w:rsid w:val="00F71470"/>
    <w:rsid w:val="00F714CA"/>
    <w:rsid w:val="00F7155B"/>
    <w:rsid w:val="00F72173"/>
    <w:rsid w:val="00F7253C"/>
    <w:rsid w:val="00F72A5D"/>
    <w:rsid w:val="00F72C3C"/>
    <w:rsid w:val="00F72E05"/>
    <w:rsid w:val="00F73D28"/>
    <w:rsid w:val="00F73E5C"/>
    <w:rsid w:val="00F74084"/>
    <w:rsid w:val="00F743B2"/>
    <w:rsid w:val="00F74604"/>
    <w:rsid w:val="00F749F1"/>
    <w:rsid w:val="00F755B7"/>
    <w:rsid w:val="00F75A39"/>
    <w:rsid w:val="00F75A9D"/>
    <w:rsid w:val="00F76072"/>
    <w:rsid w:val="00F76C24"/>
    <w:rsid w:val="00F76CB3"/>
    <w:rsid w:val="00F76E1E"/>
    <w:rsid w:val="00F76F85"/>
    <w:rsid w:val="00F77362"/>
    <w:rsid w:val="00F774C3"/>
    <w:rsid w:val="00F7763A"/>
    <w:rsid w:val="00F8057A"/>
    <w:rsid w:val="00F81531"/>
    <w:rsid w:val="00F81657"/>
    <w:rsid w:val="00F82092"/>
    <w:rsid w:val="00F822D6"/>
    <w:rsid w:val="00F825DA"/>
    <w:rsid w:val="00F82B95"/>
    <w:rsid w:val="00F82F22"/>
    <w:rsid w:val="00F831A4"/>
    <w:rsid w:val="00F83232"/>
    <w:rsid w:val="00F83324"/>
    <w:rsid w:val="00F8496F"/>
    <w:rsid w:val="00F84F24"/>
    <w:rsid w:val="00F85725"/>
    <w:rsid w:val="00F85D11"/>
    <w:rsid w:val="00F8649D"/>
    <w:rsid w:val="00F86B7B"/>
    <w:rsid w:val="00F87D03"/>
    <w:rsid w:val="00F909E5"/>
    <w:rsid w:val="00F90A0D"/>
    <w:rsid w:val="00F90F0F"/>
    <w:rsid w:val="00F9106E"/>
    <w:rsid w:val="00F91287"/>
    <w:rsid w:val="00F92231"/>
    <w:rsid w:val="00F9285F"/>
    <w:rsid w:val="00F92887"/>
    <w:rsid w:val="00F92B9C"/>
    <w:rsid w:val="00F95AE2"/>
    <w:rsid w:val="00F95D46"/>
    <w:rsid w:val="00F9637D"/>
    <w:rsid w:val="00F96461"/>
    <w:rsid w:val="00F96486"/>
    <w:rsid w:val="00F9731B"/>
    <w:rsid w:val="00F97473"/>
    <w:rsid w:val="00F977CB"/>
    <w:rsid w:val="00F97E3A"/>
    <w:rsid w:val="00FA046F"/>
    <w:rsid w:val="00FA07CD"/>
    <w:rsid w:val="00FA0DE2"/>
    <w:rsid w:val="00FA10EE"/>
    <w:rsid w:val="00FA1A11"/>
    <w:rsid w:val="00FA1CED"/>
    <w:rsid w:val="00FA2CCD"/>
    <w:rsid w:val="00FA35BA"/>
    <w:rsid w:val="00FA384C"/>
    <w:rsid w:val="00FA3F51"/>
    <w:rsid w:val="00FA4399"/>
    <w:rsid w:val="00FA43B4"/>
    <w:rsid w:val="00FA4D97"/>
    <w:rsid w:val="00FA4F77"/>
    <w:rsid w:val="00FA4F7E"/>
    <w:rsid w:val="00FA68F8"/>
    <w:rsid w:val="00FA6C5B"/>
    <w:rsid w:val="00FA740B"/>
    <w:rsid w:val="00FA7D34"/>
    <w:rsid w:val="00FA7E82"/>
    <w:rsid w:val="00FB0EC5"/>
    <w:rsid w:val="00FB0ED7"/>
    <w:rsid w:val="00FB0EDF"/>
    <w:rsid w:val="00FB1C9C"/>
    <w:rsid w:val="00FB3444"/>
    <w:rsid w:val="00FB3F5C"/>
    <w:rsid w:val="00FB588A"/>
    <w:rsid w:val="00FB5C12"/>
    <w:rsid w:val="00FB63B0"/>
    <w:rsid w:val="00FB6491"/>
    <w:rsid w:val="00FB7C14"/>
    <w:rsid w:val="00FC1E78"/>
    <w:rsid w:val="00FC266D"/>
    <w:rsid w:val="00FC2A87"/>
    <w:rsid w:val="00FC2ED3"/>
    <w:rsid w:val="00FC2F66"/>
    <w:rsid w:val="00FC2F79"/>
    <w:rsid w:val="00FC36F0"/>
    <w:rsid w:val="00FC374D"/>
    <w:rsid w:val="00FC3F8D"/>
    <w:rsid w:val="00FC4262"/>
    <w:rsid w:val="00FC448E"/>
    <w:rsid w:val="00FC4D32"/>
    <w:rsid w:val="00FC4D49"/>
    <w:rsid w:val="00FC5190"/>
    <w:rsid w:val="00FC5CEA"/>
    <w:rsid w:val="00FC60FC"/>
    <w:rsid w:val="00FC62D9"/>
    <w:rsid w:val="00FC6A98"/>
    <w:rsid w:val="00FC6BED"/>
    <w:rsid w:val="00FC79D1"/>
    <w:rsid w:val="00FC7AD7"/>
    <w:rsid w:val="00FC7E98"/>
    <w:rsid w:val="00FD1822"/>
    <w:rsid w:val="00FD1CC0"/>
    <w:rsid w:val="00FD1F3B"/>
    <w:rsid w:val="00FD2A80"/>
    <w:rsid w:val="00FD3885"/>
    <w:rsid w:val="00FD3BF0"/>
    <w:rsid w:val="00FD3E14"/>
    <w:rsid w:val="00FD405C"/>
    <w:rsid w:val="00FD4AE4"/>
    <w:rsid w:val="00FD506F"/>
    <w:rsid w:val="00FD5092"/>
    <w:rsid w:val="00FD5468"/>
    <w:rsid w:val="00FD5E98"/>
    <w:rsid w:val="00FD702C"/>
    <w:rsid w:val="00FD73B3"/>
    <w:rsid w:val="00FE031B"/>
    <w:rsid w:val="00FE0598"/>
    <w:rsid w:val="00FE078D"/>
    <w:rsid w:val="00FE0CD0"/>
    <w:rsid w:val="00FE1220"/>
    <w:rsid w:val="00FE3416"/>
    <w:rsid w:val="00FE3DC1"/>
    <w:rsid w:val="00FE6229"/>
    <w:rsid w:val="00FE6CDE"/>
    <w:rsid w:val="00FE6FBC"/>
    <w:rsid w:val="00FE74D3"/>
    <w:rsid w:val="00FF042C"/>
    <w:rsid w:val="00FF0AF9"/>
    <w:rsid w:val="00FF14C9"/>
    <w:rsid w:val="00FF15B8"/>
    <w:rsid w:val="00FF1A13"/>
    <w:rsid w:val="00FF261C"/>
    <w:rsid w:val="00FF270E"/>
    <w:rsid w:val="00FF27EC"/>
    <w:rsid w:val="00FF29DE"/>
    <w:rsid w:val="00FF3441"/>
    <w:rsid w:val="00FF4677"/>
    <w:rsid w:val="00FF4D25"/>
    <w:rsid w:val="00FF4F51"/>
    <w:rsid w:val="00FF519A"/>
    <w:rsid w:val="00FF5339"/>
    <w:rsid w:val="00FF5991"/>
    <w:rsid w:val="00FF6865"/>
    <w:rsid w:val="00FF6A94"/>
    <w:rsid w:val="00FF6B98"/>
    <w:rsid w:val="00FF78C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013BF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D136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D1367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35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22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227B15"/>
  </w:style>
  <w:style w:type="paragraph" w:styleId="a8">
    <w:name w:val="List Paragraph"/>
    <w:basedOn w:val="a0"/>
    <w:link w:val="a9"/>
    <w:uiPriority w:val="34"/>
    <w:qFormat/>
    <w:rsid w:val="00227B15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rsid w:val="00227B15"/>
    <w:rPr>
      <w:color w:val="0000FF"/>
      <w:u w:val="single"/>
    </w:rPr>
  </w:style>
  <w:style w:type="character" w:customStyle="1" w:styleId="dialogtext1">
    <w:name w:val="dialog_text1"/>
    <w:rsid w:val="00227B15"/>
    <w:rPr>
      <w:rFonts w:ascii="sөũ" w:hAnsi="sөũ" w:hint="default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rsid w:val="0022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">
    <w:name w:val="樣式 (中文) 標楷體 14 點 置中"/>
    <w:basedOn w:val="a0"/>
    <w:rsid w:val="00227B15"/>
    <w:pPr>
      <w:adjustRightInd w:val="0"/>
      <w:snapToGrid w:val="0"/>
      <w:jc w:val="center"/>
    </w:pPr>
    <w:rPr>
      <w:rFonts w:eastAsia="標楷體" w:hAnsi="標楷體" w:cs="新細明體"/>
      <w:sz w:val="28"/>
      <w:szCs w:val="20"/>
    </w:rPr>
  </w:style>
  <w:style w:type="paragraph" w:styleId="HTML">
    <w:name w:val="HTML Preformatted"/>
    <w:basedOn w:val="a0"/>
    <w:link w:val="HTML0"/>
    <w:rsid w:val="00227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</w:rPr>
  </w:style>
  <w:style w:type="paragraph" w:styleId="11">
    <w:name w:val="toc 1"/>
    <w:basedOn w:val="a0"/>
    <w:next w:val="a0"/>
    <w:autoRedefine/>
    <w:uiPriority w:val="39"/>
    <w:qFormat/>
    <w:rsid w:val="002C0F19"/>
    <w:pPr>
      <w:tabs>
        <w:tab w:val="right" w:leader="dot" w:pos="9458"/>
      </w:tabs>
      <w:spacing w:before="120" w:after="120" w:line="440" w:lineRule="exact"/>
    </w:pPr>
    <w:rPr>
      <w:rFonts w:ascii="標楷體" w:eastAsia="標楷體" w:hAnsi="標楷體"/>
      <w:bCs/>
      <w:caps/>
      <w:noProof/>
      <w:sz w:val="28"/>
      <w:szCs w:val="28"/>
    </w:rPr>
  </w:style>
  <w:style w:type="character" w:customStyle="1" w:styleId="mailheadertext">
    <w:name w:val="mailheadertext"/>
    <w:rsid w:val="00227B15"/>
  </w:style>
  <w:style w:type="character" w:customStyle="1" w:styleId="tx1">
    <w:name w:val="tx1"/>
    <w:rsid w:val="00AC2346"/>
    <w:rPr>
      <w:b/>
      <w:bCs/>
    </w:rPr>
  </w:style>
  <w:style w:type="paragraph" w:customStyle="1" w:styleId="20pt">
    <w:name w:val="樣式 (中文) 標楷體 左右對齊 行距:  固定行高 20 pt"/>
    <w:basedOn w:val="a0"/>
    <w:rsid w:val="0029518B"/>
    <w:pPr>
      <w:spacing w:line="360" w:lineRule="exact"/>
      <w:ind w:leftChars="117" w:left="117"/>
      <w:jc w:val="both"/>
    </w:pPr>
    <w:rPr>
      <w:rFonts w:eastAsia="標楷體" w:cs="新細明體"/>
      <w:szCs w:val="20"/>
    </w:rPr>
  </w:style>
  <w:style w:type="character" w:customStyle="1" w:styleId="ac">
    <w:name w:val="頁首 字元"/>
    <w:link w:val="ab"/>
    <w:uiPriority w:val="99"/>
    <w:rsid w:val="0029518B"/>
    <w:rPr>
      <w:kern w:val="2"/>
    </w:rPr>
  </w:style>
  <w:style w:type="character" w:customStyle="1" w:styleId="a6">
    <w:name w:val="頁尾 字元"/>
    <w:link w:val="a5"/>
    <w:uiPriority w:val="99"/>
    <w:rsid w:val="0029518B"/>
    <w:rPr>
      <w:kern w:val="2"/>
    </w:rPr>
  </w:style>
  <w:style w:type="paragraph" w:styleId="ad">
    <w:name w:val="Body Text Indent"/>
    <w:basedOn w:val="a0"/>
    <w:link w:val="ae"/>
    <w:unhideWhenUsed/>
    <w:rsid w:val="0029518B"/>
    <w:pPr>
      <w:snapToGrid w:val="0"/>
      <w:spacing w:line="340" w:lineRule="exact"/>
      <w:ind w:left="34"/>
      <w:jc w:val="both"/>
    </w:pPr>
    <w:rPr>
      <w:rFonts w:eastAsia="標楷體"/>
    </w:rPr>
  </w:style>
  <w:style w:type="character" w:customStyle="1" w:styleId="ae">
    <w:name w:val="本文縮排 字元"/>
    <w:link w:val="ad"/>
    <w:rsid w:val="0029518B"/>
    <w:rPr>
      <w:rFonts w:eastAsia="標楷體"/>
      <w:kern w:val="2"/>
      <w:sz w:val="24"/>
      <w:szCs w:val="24"/>
    </w:rPr>
  </w:style>
  <w:style w:type="paragraph" w:styleId="Web">
    <w:name w:val="Normal (Web)"/>
    <w:basedOn w:val="a0"/>
    <w:unhideWhenUsed/>
    <w:rsid w:val="002951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rsid w:val="001811A5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811A5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2">
    <w:name w:val="無清單1"/>
    <w:next w:val="a3"/>
    <w:uiPriority w:val="99"/>
    <w:semiHidden/>
    <w:unhideWhenUsed/>
    <w:rsid w:val="00424A0D"/>
  </w:style>
  <w:style w:type="numbering" w:customStyle="1" w:styleId="21">
    <w:name w:val="無清單2"/>
    <w:next w:val="a3"/>
    <w:uiPriority w:val="99"/>
    <w:semiHidden/>
    <w:unhideWhenUsed/>
    <w:rsid w:val="00546D34"/>
  </w:style>
  <w:style w:type="character" w:customStyle="1" w:styleId="10">
    <w:name w:val="標題 1 字元"/>
    <w:link w:val="1"/>
    <w:rsid w:val="00013BF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FollowedHyperlink"/>
    <w:rsid w:val="00013BFC"/>
    <w:rPr>
      <w:color w:val="800080"/>
      <w:u w:val="single"/>
    </w:rPr>
  </w:style>
  <w:style w:type="paragraph" w:customStyle="1" w:styleId="13">
    <w:name w:val="1."/>
    <w:basedOn w:val="a0"/>
    <w:rsid w:val="007B5CCD"/>
    <w:pPr>
      <w:ind w:left="180" w:hangingChars="75" w:hanging="180"/>
      <w:jc w:val="both"/>
    </w:pPr>
    <w:rPr>
      <w:rFonts w:eastAsia="標楷體"/>
    </w:rPr>
  </w:style>
  <w:style w:type="paragraph" w:customStyle="1" w:styleId="af2">
    <w:name w:val="文中"/>
    <w:basedOn w:val="a0"/>
    <w:rsid w:val="007B5CCD"/>
    <w:pPr>
      <w:snapToGrid w:val="0"/>
      <w:spacing w:line="360" w:lineRule="exact"/>
      <w:jc w:val="center"/>
    </w:pPr>
    <w:rPr>
      <w:rFonts w:eastAsia="標楷體"/>
    </w:rPr>
  </w:style>
  <w:style w:type="paragraph" w:customStyle="1" w:styleId="af3">
    <w:name w:val="文齊緊"/>
    <w:basedOn w:val="a0"/>
    <w:rsid w:val="007B5CCD"/>
    <w:pPr>
      <w:snapToGrid w:val="0"/>
      <w:spacing w:line="360" w:lineRule="exact"/>
      <w:jc w:val="both"/>
    </w:pPr>
    <w:rPr>
      <w:rFonts w:eastAsia="標楷體"/>
      <w:spacing w:val="-10"/>
    </w:rPr>
  </w:style>
  <w:style w:type="numbering" w:customStyle="1" w:styleId="31">
    <w:name w:val="無清單3"/>
    <w:next w:val="a3"/>
    <w:uiPriority w:val="99"/>
    <w:semiHidden/>
    <w:unhideWhenUsed/>
    <w:rsid w:val="00AB6D3C"/>
  </w:style>
  <w:style w:type="paragraph" w:styleId="af4">
    <w:name w:val="Body Text"/>
    <w:basedOn w:val="a0"/>
    <w:link w:val="af5"/>
    <w:rsid w:val="00AB6D3C"/>
    <w:pPr>
      <w:spacing w:after="120"/>
    </w:pPr>
  </w:style>
  <w:style w:type="character" w:customStyle="1" w:styleId="af5">
    <w:name w:val="本文 字元"/>
    <w:link w:val="af4"/>
    <w:rsid w:val="00AB6D3C"/>
    <w:rPr>
      <w:kern w:val="2"/>
      <w:sz w:val="24"/>
      <w:szCs w:val="24"/>
    </w:rPr>
  </w:style>
  <w:style w:type="numbering" w:customStyle="1" w:styleId="4">
    <w:name w:val="無清單4"/>
    <w:next w:val="a3"/>
    <w:uiPriority w:val="99"/>
    <w:semiHidden/>
    <w:unhideWhenUsed/>
    <w:rsid w:val="00AB6D3C"/>
  </w:style>
  <w:style w:type="paragraph" w:styleId="af6">
    <w:name w:val="TOC Heading"/>
    <w:basedOn w:val="1"/>
    <w:next w:val="a0"/>
    <w:uiPriority w:val="39"/>
    <w:semiHidden/>
    <w:unhideWhenUsed/>
    <w:qFormat/>
    <w:rsid w:val="005E2D1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2">
    <w:name w:val="toc 2"/>
    <w:basedOn w:val="a0"/>
    <w:next w:val="a0"/>
    <w:autoRedefine/>
    <w:uiPriority w:val="39"/>
    <w:unhideWhenUsed/>
    <w:qFormat/>
    <w:rsid w:val="005E2D16"/>
    <w:pPr>
      <w:ind w:left="240"/>
    </w:pPr>
    <w:rPr>
      <w:rFonts w:ascii="Calibri" w:hAnsi="Calibri"/>
      <w:smallCaps/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5E2D16"/>
    <w:pPr>
      <w:ind w:left="480"/>
    </w:pPr>
    <w:rPr>
      <w:rFonts w:ascii="Calibri" w:hAnsi="Calibri"/>
      <w:i/>
      <w:iCs/>
      <w:sz w:val="20"/>
      <w:szCs w:val="20"/>
    </w:rPr>
  </w:style>
  <w:style w:type="numbering" w:customStyle="1" w:styleId="5">
    <w:name w:val="無清單5"/>
    <w:next w:val="a3"/>
    <w:uiPriority w:val="99"/>
    <w:semiHidden/>
    <w:unhideWhenUsed/>
    <w:rsid w:val="0013617A"/>
  </w:style>
  <w:style w:type="paragraph" w:styleId="af7">
    <w:name w:val="No Spacing"/>
    <w:uiPriority w:val="1"/>
    <w:qFormat/>
    <w:rsid w:val="0013617A"/>
    <w:rPr>
      <w:rFonts w:ascii="新細明體" w:hAnsi="新細明體" w:cs="新細明體"/>
      <w:sz w:val="24"/>
      <w:szCs w:val="24"/>
    </w:rPr>
  </w:style>
  <w:style w:type="numbering" w:customStyle="1" w:styleId="110">
    <w:name w:val="無清單11"/>
    <w:next w:val="a3"/>
    <w:uiPriority w:val="99"/>
    <w:semiHidden/>
    <w:rsid w:val="0013617A"/>
  </w:style>
  <w:style w:type="character" w:customStyle="1" w:styleId="HTML0">
    <w:name w:val="HTML 預設格式 字元"/>
    <w:link w:val="HTML"/>
    <w:rsid w:val="0013617A"/>
    <w:rPr>
      <w:rFonts w:ascii="өũ" w:eastAsia="細明體" w:hAnsi="өũ" w:cs="細明體"/>
      <w:sz w:val="24"/>
      <w:szCs w:val="24"/>
    </w:rPr>
  </w:style>
  <w:style w:type="numbering" w:customStyle="1" w:styleId="111">
    <w:name w:val="無清單111"/>
    <w:next w:val="a3"/>
    <w:uiPriority w:val="99"/>
    <w:semiHidden/>
    <w:unhideWhenUsed/>
    <w:rsid w:val="0013617A"/>
  </w:style>
  <w:style w:type="numbering" w:customStyle="1" w:styleId="210">
    <w:name w:val="無清單21"/>
    <w:next w:val="a3"/>
    <w:uiPriority w:val="99"/>
    <w:semiHidden/>
    <w:unhideWhenUsed/>
    <w:rsid w:val="0013617A"/>
  </w:style>
  <w:style w:type="table" w:customStyle="1" w:styleId="15">
    <w:name w:val="表格格線1"/>
    <w:basedOn w:val="a2"/>
    <w:next w:val="a4"/>
    <w:uiPriority w:val="59"/>
    <w:rsid w:val="009B574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無清單6"/>
    <w:next w:val="a3"/>
    <w:uiPriority w:val="99"/>
    <w:semiHidden/>
    <w:unhideWhenUsed/>
    <w:rsid w:val="00907DF7"/>
  </w:style>
  <w:style w:type="table" w:customStyle="1" w:styleId="23">
    <w:name w:val="表格格線2"/>
    <w:basedOn w:val="a2"/>
    <w:next w:val="a4"/>
    <w:uiPriority w:val="59"/>
    <w:rsid w:val="00DD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526F02"/>
  </w:style>
  <w:style w:type="paragraph" w:customStyle="1" w:styleId="16">
    <w:name w:val="樣式1"/>
    <w:basedOn w:val="1"/>
    <w:link w:val="17"/>
    <w:qFormat/>
    <w:rsid w:val="00D1367F"/>
    <w:pPr>
      <w:spacing w:line="240" w:lineRule="auto"/>
      <w:jc w:val="center"/>
    </w:pPr>
    <w:rPr>
      <w:rFonts w:ascii="標楷體" w:eastAsia="標楷體" w:hAnsi="標楷體"/>
      <w:b w:val="0"/>
      <w:sz w:val="32"/>
      <w:szCs w:val="32"/>
    </w:rPr>
  </w:style>
  <w:style w:type="character" w:customStyle="1" w:styleId="20">
    <w:name w:val="標題 2 字元"/>
    <w:link w:val="2"/>
    <w:semiHidden/>
    <w:rsid w:val="00D1367F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17">
    <w:name w:val="樣式1 字元"/>
    <w:link w:val="16"/>
    <w:rsid w:val="00D1367F"/>
    <w:rPr>
      <w:rFonts w:ascii="標楷體" w:eastAsia="標楷體" w:hAnsi="標楷體" w:cs="Times New Roman"/>
      <w:b w:val="0"/>
      <w:bCs/>
      <w:kern w:val="52"/>
      <w:sz w:val="32"/>
      <w:szCs w:val="32"/>
    </w:rPr>
  </w:style>
  <w:style w:type="character" w:customStyle="1" w:styleId="30">
    <w:name w:val="標題 3 字元"/>
    <w:link w:val="3"/>
    <w:semiHidden/>
    <w:rsid w:val="00D1367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0">
    <w:name w:val="toc 4"/>
    <w:basedOn w:val="a0"/>
    <w:next w:val="a0"/>
    <w:autoRedefine/>
    <w:rsid w:val="00D1367F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0"/>
    <w:next w:val="a0"/>
    <w:autoRedefine/>
    <w:rsid w:val="00D1367F"/>
    <w:pPr>
      <w:ind w:left="960"/>
    </w:pPr>
    <w:rPr>
      <w:rFonts w:ascii="Calibri" w:hAnsi="Calibri"/>
      <w:sz w:val="18"/>
      <w:szCs w:val="18"/>
    </w:rPr>
  </w:style>
  <w:style w:type="paragraph" w:styleId="60">
    <w:name w:val="toc 6"/>
    <w:basedOn w:val="a0"/>
    <w:next w:val="a0"/>
    <w:autoRedefine/>
    <w:rsid w:val="00D1367F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rsid w:val="00D1367F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rsid w:val="00D1367F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rsid w:val="00D1367F"/>
    <w:pPr>
      <w:ind w:left="1920"/>
    </w:pPr>
    <w:rPr>
      <w:rFonts w:ascii="Calibri" w:hAnsi="Calibri"/>
      <w:sz w:val="18"/>
      <w:szCs w:val="18"/>
    </w:rPr>
  </w:style>
  <w:style w:type="table" w:customStyle="1" w:styleId="120">
    <w:name w:val="表格格線12"/>
    <w:basedOn w:val="a2"/>
    <w:next w:val="a4"/>
    <w:uiPriority w:val="59"/>
    <w:rsid w:val="00457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0"/>
    <w:next w:val="a0"/>
    <w:link w:val="af9"/>
    <w:rsid w:val="002835BF"/>
    <w:pPr>
      <w:jc w:val="center"/>
    </w:pPr>
    <w:rPr>
      <w:rFonts w:ascii="標楷體" w:eastAsia="標楷體" w:hAnsi="標楷體"/>
      <w:bCs/>
      <w:caps/>
      <w:noProof/>
      <w:sz w:val="28"/>
      <w:szCs w:val="28"/>
    </w:rPr>
  </w:style>
  <w:style w:type="character" w:customStyle="1" w:styleId="af9">
    <w:name w:val="註釋標題 字元"/>
    <w:link w:val="af8"/>
    <w:rsid w:val="002835BF"/>
    <w:rPr>
      <w:rFonts w:ascii="標楷體" w:eastAsia="標楷體" w:hAnsi="標楷體"/>
      <w:bCs/>
      <w:caps/>
      <w:noProof/>
      <w:kern w:val="2"/>
      <w:sz w:val="28"/>
      <w:szCs w:val="28"/>
    </w:rPr>
  </w:style>
  <w:style w:type="paragraph" w:styleId="afa">
    <w:name w:val="Closing"/>
    <w:basedOn w:val="a0"/>
    <w:link w:val="afb"/>
    <w:rsid w:val="002835BF"/>
    <w:pPr>
      <w:ind w:leftChars="1800" w:left="100"/>
    </w:pPr>
    <w:rPr>
      <w:rFonts w:ascii="標楷體" w:eastAsia="標楷體" w:hAnsi="標楷體"/>
      <w:bCs/>
      <w:caps/>
      <w:noProof/>
      <w:sz w:val="28"/>
      <w:szCs w:val="28"/>
    </w:rPr>
  </w:style>
  <w:style w:type="character" w:customStyle="1" w:styleId="afb">
    <w:name w:val="結語 字元"/>
    <w:link w:val="afa"/>
    <w:rsid w:val="002835BF"/>
    <w:rPr>
      <w:rFonts w:ascii="標楷體" w:eastAsia="標楷體" w:hAnsi="標楷體"/>
      <w:bCs/>
      <w:caps/>
      <w:noProof/>
      <w:kern w:val="2"/>
      <w:sz w:val="28"/>
      <w:szCs w:val="28"/>
    </w:rPr>
  </w:style>
  <w:style w:type="character" w:customStyle="1" w:styleId="a9">
    <w:name w:val="清單段落 字元"/>
    <w:link w:val="a8"/>
    <w:uiPriority w:val="34"/>
    <w:locked/>
    <w:rsid w:val="00C62232"/>
    <w:rPr>
      <w:rFonts w:ascii="Calibri" w:hAnsi="Calibri"/>
      <w:kern w:val="2"/>
      <w:sz w:val="24"/>
      <w:szCs w:val="22"/>
    </w:rPr>
  </w:style>
  <w:style w:type="paragraph" w:styleId="24">
    <w:name w:val="Body Text 2"/>
    <w:basedOn w:val="a0"/>
    <w:link w:val="25"/>
    <w:semiHidden/>
    <w:unhideWhenUsed/>
    <w:rsid w:val="002F2BAD"/>
    <w:pPr>
      <w:spacing w:after="120" w:line="480" w:lineRule="auto"/>
    </w:pPr>
  </w:style>
  <w:style w:type="character" w:customStyle="1" w:styleId="25">
    <w:name w:val="本文 2 字元"/>
    <w:basedOn w:val="a1"/>
    <w:link w:val="24"/>
    <w:semiHidden/>
    <w:rsid w:val="002F2BAD"/>
    <w:rPr>
      <w:kern w:val="2"/>
      <w:sz w:val="24"/>
      <w:szCs w:val="24"/>
    </w:rPr>
  </w:style>
  <w:style w:type="paragraph" w:customStyle="1" w:styleId="font5">
    <w:name w:val="font5"/>
    <w:basedOn w:val="a0"/>
    <w:rsid w:val="000E16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6">
    <w:name w:val="font6"/>
    <w:basedOn w:val="a0"/>
    <w:rsid w:val="000E164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0"/>
    <w:rsid w:val="000E1645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8">
    <w:name w:val="font8"/>
    <w:basedOn w:val="a0"/>
    <w:rsid w:val="000E164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9">
    <w:name w:val="font9"/>
    <w:basedOn w:val="a0"/>
    <w:rsid w:val="000E16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0">
    <w:name w:val="font10"/>
    <w:basedOn w:val="a0"/>
    <w:rsid w:val="000E1645"/>
    <w:pPr>
      <w:widowControl/>
      <w:spacing w:before="100" w:beforeAutospacing="1" w:after="100" w:afterAutospacing="1"/>
    </w:pPr>
    <w:rPr>
      <w:kern w:val="0"/>
    </w:rPr>
  </w:style>
  <w:style w:type="paragraph" w:customStyle="1" w:styleId="font11">
    <w:name w:val="font11"/>
    <w:basedOn w:val="a0"/>
    <w:rsid w:val="000E16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8">
    <w:name w:val="xl68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3">
    <w:name w:val="xl73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5">
    <w:name w:val="xl75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0"/>
    <w:rsid w:val="000E16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5">
    <w:name w:val="xl85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6">
    <w:name w:val="xl86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7">
    <w:name w:val="xl87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kern w:val="0"/>
    </w:rPr>
  </w:style>
  <w:style w:type="paragraph" w:customStyle="1" w:styleId="xl88">
    <w:name w:val="xl88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9">
    <w:name w:val="xl89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0">
    <w:name w:val="xl90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0"/>
    <w:rsid w:val="000E16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2">
    <w:name w:val="xl92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3">
    <w:name w:val="xl93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4">
    <w:name w:val="xl94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">
    <w:name w:val="xl95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">
    <w:name w:val="xl96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7">
    <w:name w:val="xl97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8">
    <w:name w:val="xl98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9">
    <w:name w:val="xl99"/>
    <w:basedOn w:val="a0"/>
    <w:rsid w:val="000E1645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0">
    <w:name w:val="xl100"/>
    <w:basedOn w:val="a0"/>
    <w:rsid w:val="000E164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1">
    <w:name w:val="xl101"/>
    <w:basedOn w:val="a0"/>
    <w:rsid w:val="000E164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02">
    <w:name w:val="xl102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03">
    <w:name w:val="xl103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04">
    <w:name w:val="xl104"/>
    <w:basedOn w:val="a0"/>
    <w:rsid w:val="000E16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105">
    <w:name w:val="xl105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106">
    <w:name w:val="xl106"/>
    <w:basedOn w:val="a0"/>
    <w:rsid w:val="000E16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07">
    <w:name w:val="xl107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08">
    <w:name w:val="xl108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0"/>
    <w:rsid w:val="000E1645"/>
    <w:pPr>
      <w:widowControl/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0">
    <w:name w:val="xl110"/>
    <w:basedOn w:val="a0"/>
    <w:rsid w:val="000E16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0"/>
    <w:rsid w:val="000E16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numbering" w:customStyle="1" w:styleId="1111">
    <w:name w:val="無清單1111"/>
    <w:next w:val="a3"/>
    <w:uiPriority w:val="99"/>
    <w:semiHidden/>
    <w:unhideWhenUsed/>
    <w:rsid w:val="00082272"/>
  </w:style>
  <w:style w:type="character" w:customStyle="1" w:styleId="apple-converted-space">
    <w:name w:val="apple-converted-space"/>
    <w:basedOn w:val="a1"/>
    <w:rsid w:val="00082272"/>
  </w:style>
  <w:style w:type="paragraph" w:customStyle="1" w:styleId="Default">
    <w:name w:val="Default"/>
    <w:rsid w:val="00595D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c">
    <w:name w:val="表文"/>
    <w:basedOn w:val="a0"/>
    <w:rsid w:val="008D1B30"/>
    <w:pPr>
      <w:autoSpaceDE w:val="0"/>
      <w:autoSpaceDN w:val="0"/>
      <w:adjustRightInd w:val="0"/>
      <w:jc w:val="center"/>
    </w:pPr>
    <w:rPr>
      <w:rFonts w:eastAsia="標楷體"/>
      <w:color w:val="000000"/>
      <w:lang w:val="zh-TW"/>
    </w:rPr>
  </w:style>
  <w:style w:type="paragraph" w:customStyle="1" w:styleId="100">
    <w:name w:val="表文10"/>
    <w:basedOn w:val="afc"/>
    <w:rsid w:val="008D1B30"/>
    <w:rPr>
      <w:sz w:val="20"/>
    </w:rPr>
  </w:style>
  <w:style w:type="paragraph" w:customStyle="1" w:styleId="afd">
    <w:name w:val="文"/>
    <w:basedOn w:val="a0"/>
    <w:rsid w:val="008D1B30"/>
    <w:pPr>
      <w:spacing w:line="520" w:lineRule="exact"/>
      <w:ind w:firstLineChars="200" w:firstLine="560"/>
      <w:jc w:val="both"/>
    </w:pPr>
    <w:rPr>
      <w:rFonts w:ascii="標楷體" w:eastAsia="標楷體" w:hAnsi="標楷體" w:cs="Arial"/>
      <w:color w:val="111111"/>
      <w:sz w:val="28"/>
      <w:szCs w:val="28"/>
    </w:rPr>
  </w:style>
  <w:style w:type="paragraph" w:customStyle="1" w:styleId="afe">
    <w:name w:val="一"/>
    <w:basedOn w:val="afd"/>
    <w:rsid w:val="008D1B30"/>
    <w:pPr>
      <w:ind w:left="563" w:hangingChars="201" w:hanging="563"/>
    </w:pPr>
  </w:style>
  <w:style w:type="paragraph" w:customStyle="1" w:styleId="90">
    <w:name w:val="表文9"/>
    <w:basedOn w:val="100"/>
    <w:rsid w:val="008D1B30"/>
    <w:pPr>
      <w:spacing w:line="240" w:lineRule="exact"/>
    </w:pPr>
    <w:rPr>
      <w:sz w:val="18"/>
    </w:rPr>
  </w:style>
  <w:style w:type="character" w:styleId="aff">
    <w:name w:val="annotation reference"/>
    <w:basedOn w:val="a1"/>
    <w:semiHidden/>
    <w:unhideWhenUsed/>
    <w:rsid w:val="003C5B17"/>
    <w:rPr>
      <w:sz w:val="18"/>
      <w:szCs w:val="18"/>
    </w:rPr>
  </w:style>
  <w:style w:type="paragraph" w:styleId="aff0">
    <w:name w:val="annotation text"/>
    <w:basedOn w:val="a0"/>
    <w:link w:val="aff1"/>
    <w:semiHidden/>
    <w:unhideWhenUsed/>
    <w:rsid w:val="003C5B17"/>
  </w:style>
  <w:style w:type="character" w:customStyle="1" w:styleId="aff1">
    <w:name w:val="註解文字 字元"/>
    <w:basedOn w:val="a1"/>
    <w:link w:val="aff0"/>
    <w:semiHidden/>
    <w:rsid w:val="003C5B17"/>
    <w:rPr>
      <w:kern w:val="2"/>
      <w:sz w:val="24"/>
      <w:szCs w:val="24"/>
    </w:rPr>
  </w:style>
  <w:style w:type="paragraph" w:styleId="aff2">
    <w:name w:val="annotation subject"/>
    <w:basedOn w:val="aff0"/>
    <w:next w:val="aff0"/>
    <w:link w:val="aff3"/>
    <w:semiHidden/>
    <w:unhideWhenUsed/>
    <w:rsid w:val="003C5B17"/>
    <w:rPr>
      <w:b/>
      <w:bCs/>
    </w:rPr>
  </w:style>
  <w:style w:type="character" w:customStyle="1" w:styleId="aff3">
    <w:name w:val="註解主旨 字元"/>
    <w:basedOn w:val="aff1"/>
    <w:link w:val="aff2"/>
    <w:semiHidden/>
    <w:rsid w:val="003C5B17"/>
    <w:rPr>
      <w:b/>
      <w:bCs/>
      <w:kern w:val="2"/>
      <w:sz w:val="24"/>
      <w:szCs w:val="24"/>
    </w:rPr>
  </w:style>
  <w:style w:type="paragraph" w:customStyle="1" w:styleId="a">
    <w:name w:val="說明條列"/>
    <w:basedOn w:val="a0"/>
    <w:rsid w:val="003D3345"/>
    <w:pPr>
      <w:widowControl/>
      <w:numPr>
        <w:numId w:val="2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table" w:customStyle="1" w:styleId="33">
    <w:name w:val="表格格線3"/>
    <w:basedOn w:val="a2"/>
    <w:next w:val="a4"/>
    <w:uiPriority w:val="59"/>
    <w:rsid w:val="00231B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Emphasis"/>
    <w:basedOn w:val="a1"/>
    <w:qFormat/>
    <w:rsid w:val="00C65941"/>
    <w:rPr>
      <w:i/>
      <w:iCs/>
    </w:rPr>
  </w:style>
  <w:style w:type="paragraph" w:styleId="aff5">
    <w:name w:val="footnote text"/>
    <w:basedOn w:val="a0"/>
    <w:link w:val="aff6"/>
    <w:uiPriority w:val="99"/>
    <w:semiHidden/>
    <w:rsid w:val="00B168C5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1"/>
    <w:link w:val="aff5"/>
    <w:uiPriority w:val="99"/>
    <w:semiHidden/>
    <w:rsid w:val="00B168C5"/>
    <w:rPr>
      <w:kern w:val="2"/>
    </w:rPr>
  </w:style>
  <w:style w:type="character" w:styleId="aff7">
    <w:name w:val="footnote reference"/>
    <w:uiPriority w:val="99"/>
    <w:rsid w:val="00B168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013BF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D136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D1367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35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22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227B15"/>
  </w:style>
  <w:style w:type="paragraph" w:styleId="a8">
    <w:name w:val="List Paragraph"/>
    <w:basedOn w:val="a0"/>
    <w:link w:val="a9"/>
    <w:uiPriority w:val="34"/>
    <w:qFormat/>
    <w:rsid w:val="00227B15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rsid w:val="00227B15"/>
    <w:rPr>
      <w:color w:val="0000FF"/>
      <w:u w:val="single"/>
    </w:rPr>
  </w:style>
  <w:style w:type="character" w:customStyle="1" w:styleId="dialogtext1">
    <w:name w:val="dialog_text1"/>
    <w:rsid w:val="00227B15"/>
    <w:rPr>
      <w:rFonts w:ascii="sөũ" w:hAnsi="sөũ" w:hint="default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rsid w:val="0022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">
    <w:name w:val="樣式 (中文) 標楷體 14 點 置中"/>
    <w:basedOn w:val="a0"/>
    <w:rsid w:val="00227B15"/>
    <w:pPr>
      <w:adjustRightInd w:val="0"/>
      <w:snapToGrid w:val="0"/>
      <w:jc w:val="center"/>
    </w:pPr>
    <w:rPr>
      <w:rFonts w:eastAsia="標楷體" w:hAnsi="標楷體" w:cs="新細明體"/>
      <w:sz w:val="28"/>
      <w:szCs w:val="20"/>
    </w:rPr>
  </w:style>
  <w:style w:type="paragraph" w:styleId="HTML">
    <w:name w:val="HTML Preformatted"/>
    <w:basedOn w:val="a0"/>
    <w:link w:val="HTML0"/>
    <w:rsid w:val="00227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</w:rPr>
  </w:style>
  <w:style w:type="paragraph" w:styleId="11">
    <w:name w:val="toc 1"/>
    <w:basedOn w:val="a0"/>
    <w:next w:val="a0"/>
    <w:autoRedefine/>
    <w:uiPriority w:val="39"/>
    <w:qFormat/>
    <w:rsid w:val="002C0F19"/>
    <w:pPr>
      <w:tabs>
        <w:tab w:val="right" w:leader="dot" w:pos="9458"/>
      </w:tabs>
      <w:spacing w:before="120" w:after="120" w:line="440" w:lineRule="exact"/>
    </w:pPr>
    <w:rPr>
      <w:rFonts w:ascii="標楷體" w:eastAsia="標楷體" w:hAnsi="標楷體"/>
      <w:bCs/>
      <w:caps/>
      <w:noProof/>
      <w:sz w:val="28"/>
      <w:szCs w:val="28"/>
    </w:rPr>
  </w:style>
  <w:style w:type="character" w:customStyle="1" w:styleId="mailheadertext">
    <w:name w:val="mailheadertext"/>
    <w:rsid w:val="00227B15"/>
  </w:style>
  <w:style w:type="character" w:customStyle="1" w:styleId="tx1">
    <w:name w:val="tx1"/>
    <w:rsid w:val="00AC2346"/>
    <w:rPr>
      <w:b/>
      <w:bCs/>
    </w:rPr>
  </w:style>
  <w:style w:type="paragraph" w:customStyle="1" w:styleId="20pt">
    <w:name w:val="樣式 (中文) 標楷體 左右對齊 行距:  固定行高 20 pt"/>
    <w:basedOn w:val="a0"/>
    <w:rsid w:val="0029518B"/>
    <w:pPr>
      <w:spacing w:line="360" w:lineRule="exact"/>
      <w:ind w:leftChars="117" w:left="117"/>
      <w:jc w:val="both"/>
    </w:pPr>
    <w:rPr>
      <w:rFonts w:eastAsia="標楷體" w:cs="新細明體"/>
      <w:szCs w:val="20"/>
    </w:rPr>
  </w:style>
  <w:style w:type="character" w:customStyle="1" w:styleId="ac">
    <w:name w:val="頁首 字元"/>
    <w:link w:val="ab"/>
    <w:uiPriority w:val="99"/>
    <w:rsid w:val="0029518B"/>
    <w:rPr>
      <w:kern w:val="2"/>
    </w:rPr>
  </w:style>
  <w:style w:type="character" w:customStyle="1" w:styleId="a6">
    <w:name w:val="頁尾 字元"/>
    <w:link w:val="a5"/>
    <w:uiPriority w:val="99"/>
    <w:rsid w:val="0029518B"/>
    <w:rPr>
      <w:kern w:val="2"/>
    </w:rPr>
  </w:style>
  <w:style w:type="paragraph" w:styleId="ad">
    <w:name w:val="Body Text Indent"/>
    <w:basedOn w:val="a0"/>
    <w:link w:val="ae"/>
    <w:unhideWhenUsed/>
    <w:rsid w:val="0029518B"/>
    <w:pPr>
      <w:snapToGrid w:val="0"/>
      <w:spacing w:line="340" w:lineRule="exact"/>
      <w:ind w:left="34"/>
      <w:jc w:val="both"/>
    </w:pPr>
    <w:rPr>
      <w:rFonts w:eastAsia="標楷體"/>
    </w:rPr>
  </w:style>
  <w:style w:type="character" w:customStyle="1" w:styleId="ae">
    <w:name w:val="本文縮排 字元"/>
    <w:link w:val="ad"/>
    <w:rsid w:val="0029518B"/>
    <w:rPr>
      <w:rFonts w:eastAsia="標楷體"/>
      <w:kern w:val="2"/>
      <w:sz w:val="24"/>
      <w:szCs w:val="24"/>
    </w:rPr>
  </w:style>
  <w:style w:type="paragraph" w:styleId="Web">
    <w:name w:val="Normal (Web)"/>
    <w:basedOn w:val="a0"/>
    <w:unhideWhenUsed/>
    <w:rsid w:val="002951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rsid w:val="001811A5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811A5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2">
    <w:name w:val="無清單1"/>
    <w:next w:val="a3"/>
    <w:uiPriority w:val="99"/>
    <w:semiHidden/>
    <w:unhideWhenUsed/>
    <w:rsid w:val="00424A0D"/>
  </w:style>
  <w:style w:type="numbering" w:customStyle="1" w:styleId="21">
    <w:name w:val="無清單2"/>
    <w:next w:val="a3"/>
    <w:uiPriority w:val="99"/>
    <w:semiHidden/>
    <w:unhideWhenUsed/>
    <w:rsid w:val="00546D34"/>
  </w:style>
  <w:style w:type="character" w:customStyle="1" w:styleId="10">
    <w:name w:val="標題 1 字元"/>
    <w:link w:val="1"/>
    <w:rsid w:val="00013BF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FollowedHyperlink"/>
    <w:rsid w:val="00013BFC"/>
    <w:rPr>
      <w:color w:val="800080"/>
      <w:u w:val="single"/>
    </w:rPr>
  </w:style>
  <w:style w:type="paragraph" w:customStyle="1" w:styleId="13">
    <w:name w:val="1."/>
    <w:basedOn w:val="a0"/>
    <w:rsid w:val="007B5CCD"/>
    <w:pPr>
      <w:ind w:left="180" w:hangingChars="75" w:hanging="180"/>
      <w:jc w:val="both"/>
    </w:pPr>
    <w:rPr>
      <w:rFonts w:eastAsia="標楷體"/>
    </w:rPr>
  </w:style>
  <w:style w:type="paragraph" w:customStyle="1" w:styleId="af2">
    <w:name w:val="文中"/>
    <w:basedOn w:val="a0"/>
    <w:rsid w:val="007B5CCD"/>
    <w:pPr>
      <w:snapToGrid w:val="0"/>
      <w:spacing w:line="360" w:lineRule="exact"/>
      <w:jc w:val="center"/>
    </w:pPr>
    <w:rPr>
      <w:rFonts w:eastAsia="標楷體"/>
    </w:rPr>
  </w:style>
  <w:style w:type="paragraph" w:customStyle="1" w:styleId="af3">
    <w:name w:val="文齊緊"/>
    <w:basedOn w:val="a0"/>
    <w:rsid w:val="007B5CCD"/>
    <w:pPr>
      <w:snapToGrid w:val="0"/>
      <w:spacing w:line="360" w:lineRule="exact"/>
      <w:jc w:val="both"/>
    </w:pPr>
    <w:rPr>
      <w:rFonts w:eastAsia="標楷體"/>
      <w:spacing w:val="-10"/>
    </w:rPr>
  </w:style>
  <w:style w:type="numbering" w:customStyle="1" w:styleId="31">
    <w:name w:val="無清單3"/>
    <w:next w:val="a3"/>
    <w:uiPriority w:val="99"/>
    <w:semiHidden/>
    <w:unhideWhenUsed/>
    <w:rsid w:val="00AB6D3C"/>
  </w:style>
  <w:style w:type="paragraph" w:styleId="af4">
    <w:name w:val="Body Text"/>
    <w:basedOn w:val="a0"/>
    <w:link w:val="af5"/>
    <w:rsid w:val="00AB6D3C"/>
    <w:pPr>
      <w:spacing w:after="120"/>
    </w:pPr>
  </w:style>
  <w:style w:type="character" w:customStyle="1" w:styleId="af5">
    <w:name w:val="本文 字元"/>
    <w:link w:val="af4"/>
    <w:rsid w:val="00AB6D3C"/>
    <w:rPr>
      <w:kern w:val="2"/>
      <w:sz w:val="24"/>
      <w:szCs w:val="24"/>
    </w:rPr>
  </w:style>
  <w:style w:type="numbering" w:customStyle="1" w:styleId="4">
    <w:name w:val="無清單4"/>
    <w:next w:val="a3"/>
    <w:uiPriority w:val="99"/>
    <w:semiHidden/>
    <w:unhideWhenUsed/>
    <w:rsid w:val="00AB6D3C"/>
  </w:style>
  <w:style w:type="paragraph" w:styleId="af6">
    <w:name w:val="TOC Heading"/>
    <w:basedOn w:val="1"/>
    <w:next w:val="a0"/>
    <w:uiPriority w:val="39"/>
    <w:semiHidden/>
    <w:unhideWhenUsed/>
    <w:qFormat/>
    <w:rsid w:val="005E2D1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2">
    <w:name w:val="toc 2"/>
    <w:basedOn w:val="a0"/>
    <w:next w:val="a0"/>
    <w:autoRedefine/>
    <w:uiPriority w:val="39"/>
    <w:unhideWhenUsed/>
    <w:qFormat/>
    <w:rsid w:val="005E2D16"/>
    <w:pPr>
      <w:ind w:left="240"/>
    </w:pPr>
    <w:rPr>
      <w:rFonts w:ascii="Calibri" w:hAnsi="Calibri"/>
      <w:smallCaps/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5E2D16"/>
    <w:pPr>
      <w:ind w:left="480"/>
    </w:pPr>
    <w:rPr>
      <w:rFonts w:ascii="Calibri" w:hAnsi="Calibri"/>
      <w:i/>
      <w:iCs/>
      <w:sz w:val="20"/>
      <w:szCs w:val="20"/>
    </w:rPr>
  </w:style>
  <w:style w:type="numbering" w:customStyle="1" w:styleId="5">
    <w:name w:val="無清單5"/>
    <w:next w:val="a3"/>
    <w:uiPriority w:val="99"/>
    <w:semiHidden/>
    <w:unhideWhenUsed/>
    <w:rsid w:val="0013617A"/>
  </w:style>
  <w:style w:type="paragraph" w:styleId="af7">
    <w:name w:val="No Spacing"/>
    <w:uiPriority w:val="1"/>
    <w:qFormat/>
    <w:rsid w:val="0013617A"/>
    <w:rPr>
      <w:rFonts w:ascii="新細明體" w:hAnsi="新細明體" w:cs="新細明體"/>
      <w:sz w:val="24"/>
      <w:szCs w:val="24"/>
    </w:rPr>
  </w:style>
  <w:style w:type="numbering" w:customStyle="1" w:styleId="110">
    <w:name w:val="無清單11"/>
    <w:next w:val="a3"/>
    <w:uiPriority w:val="99"/>
    <w:semiHidden/>
    <w:rsid w:val="0013617A"/>
  </w:style>
  <w:style w:type="character" w:customStyle="1" w:styleId="HTML0">
    <w:name w:val="HTML 預設格式 字元"/>
    <w:link w:val="HTML"/>
    <w:rsid w:val="0013617A"/>
    <w:rPr>
      <w:rFonts w:ascii="өũ" w:eastAsia="細明體" w:hAnsi="өũ" w:cs="細明體"/>
      <w:sz w:val="24"/>
      <w:szCs w:val="24"/>
    </w:rPr>
  </w:style>
  <w:style w:type="numbering" w:customStyle="1" w:styleId="111">
    <w:name w:val="無清單111"/>
    <w:next w:val="a3"/>
    <w:uiPriority w:val="99"/>
    <w:semiHidden/>
    <w:unhideWhenUsed/>
    <w:rsid w:val="0013617A"/>
  </w:style>
  <w:style w:type="numbering" w:customStyle="1" w:styleId="210">
    <w:name w:val="無清單21"/>
    <w:next w:val="a3"/>
    <w:uiPriority w:val="99"/>
    <w:semiHidden/>
    <w:unhideWhenUsed/>
    <w:rsid w:val="0013617A"/>
  </w:style>
  <w:style w:type="table" w:customStyle="1" w:styleId="15">
    <w:name w:val="表格格線1"/>
    <w:basedOn w:val="a2"/>
    <w:next w:val="a4"/>
    <w:uiPriority w:val="59"/>
    <w:rsid w:val="009B574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無清單6"/>
    <w:next w:val="a3"/>
    <w:uiPriority w:val="99"/>
    <w:semiHidden/>
    <w:unhideWhenUsed/>
    <w:rsid w:val="00907DF7"/>
  </w:style>
  <w:style w:type="table" w:customStyle="1" w:styleId="23">
    <w:name w:val="表格格線2"/>
    <w:basedOn w:val="a2"/>
    <w:next w:val="a4"/>
    <w:uiPriority w:val="59"/>
    <w:rsid w:val="00DD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526F02"/>
  </w:style>
  <w:style w:type="paragraph" w:customStyle="1" w:styleId="16">
    <w:name w:val="樣式1"/>
    <w:basedOn w:val="1"/>
    <w:link w:val="17"/>
    <w:qFormat/>
    <w:rsid w:val="00D1367F"/>
    <w:pPr>
      <w:spacing w:line="240" w:lineRule="auto"/>
      <w:jc w:val="center"/>
    </w:pPr>
    <w:rPr>
      <w:rFonts w:ascii="標楷體" w:eastAsia="標楷體" w:hAnsi="標楷體"/>
      <w:b w:val="0"/>
      <w:sz w:val="32"/>
      <w:szCs w:val="32"/>
    </w:rPr>
  </w:style>
  <w:style w:type="character" w:customStyle="1" w:styleId="20">
    <w:name w:val="標題 2 字元"/>
    <w:link w:val="2"/>
    <w:semiHidden/>
    <w:rsid w:val="00D1367F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17">
    <w:name w:val="樣式1 字元"/>
    <w:link w:val="16"/>
    <w:rsid w:val="00D1367F"/>
    <w:rPr>
      <w:rFonts w:ascii="標楷體" w:eastAsia="標楷體" w:hAnsi="標楷體" w:cs="Times New Roman"/>
      <w:b w:val="0"/>
      <w:bCs/>
      <w:kern w:val="52"/>
      <w:sz w:val="32"/>
      <w:szCs w:val="32"/>
    </w:rPr>
  </w:style>
  <w:style w:type="character" w:customStyle="1" w:styleId="30">
    <w:name w:val="標題 3 字元"/>
    <w:link w:val="3"/>
    <w:semiHidden/>
    <w:rsid w:val="00D1367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0">
    <w:name w:val="toc 4"/>
    <w:basedOn w:val="a0"/>
    <w:next w:val="a0"/>
    <w:autoRedefine/>
    <w:rsid w:val="00D1367F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0"/>
    <w:next w:val="a0"/>
    <w:autoRedefine/>
    <w:rsid w:val="00D1367F"/>
    <w:pPr>
      <w:ind w:left="960"/>
    </w:pPr>
    <w:rPr>
      <w:rFonts w:ascii="Calibri" w:hAnsi="Calibri"/>
      <w:sz w:val="18"/>
      <w:szCs w:val="18"/>
    </w:rPr>
  </w:style>
  <w:style w:type="paragraph" w:styleId="60">
    <w:name w:val="toc 6"/>
    <w:basedOn w:val="a0"/>
    <w:next w:val="a0"/>
    <w:autoRedefine/>
    <w:rsid w:val="00D1367F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rsid w:val="00D1367F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rsid w:val="00D1367F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rsid w:val="00D1367F"/>
    <w:pPr>
      <w:ind w:left="1920"/>
    </w:pPr>
    <w:rPr>
      <w:rFonts w:ascii="Calibri" w:hAnsi="Calibri"/>
      <w:sz w:val="18"/>
      <w:szCs w:val="18"/>
    </w:rPr>
  </w:style>
  <w:style w:type="table" w:customStyle="1" w:styleId="120">
    <w:name w:val="表格格線12"/>
    <w:basedOn w:val="a2"/>
    <w:next w:val="a4"/>
    <w:uiPriority w:val="59"/>
    <w:rsid w:val="00457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0"/>
    <w:next w:val="a0"/>
    <w:link w:val="af9"/>
    <w:rsid w:val="002835BF"/>
    <w:pPr>
      <w:jc w:val="center"/>
    </w:pPr>
    <w:rPr>
      <w:rFonts w:ascii="標楷體" w:eastAsia="標楷體" w:hAnsi="標楷體"/>
      <w:bCs/>
      <w:caps/>
      <w:noProof/>
      <w:sz w:val="28"/>
      <w:szCs w:val="28"/>
    </w:rPr>
  </w:style>
  <w:style w:type="character" w:customStyle="1" w:styleId="af9">
    <w:name w:val="註釋標題 字元"/>
    <w:link w:val="af8"/>
    <w:rsid w:val="002835BF"/>
    <w:rPr>
      <w:rFonts w:ascii="標楷體" w:eastAsia="標楷體" w:hAnsi="標楷體"/>
      <w:bCs/>
      <w:caps/>
      <w:noProof/>
      <w:kern w:val="2"/>
      <w:sz w:val="28"/>
      <w:szCs w:val="28"/>
    </w:rPr>
  </w:style>
  <w:style w:type="paragraph" w:styleId="afa">
    <w:name w:val="Closing"/>
    <w:basedOn w:val="a0"/>
    <w:link w:val="afb"/>
    <w:rsid w:val="002835BF"/>
    <w:pPr>
      <w:ind w:leftChars="1800" w:left="100"/>
    </w:pPr>
    <w:rPr>
      <w:rFonts w:ascii="標楷體" w:eastAsia="標楷體" w:hAnsi="標楷體"/>
      <w:bCs/>
      <w:caps/>
      <w:noProof/>
      <w:sz w:val="28"/>
      <w:szCs w:val="28"/>
    </w:rPr>
  </w:style>
  <w:style w:type="character" w:customStyle="1" w:styleId="afb">
    <w:name w:val="結語 字元"/>
    <w:link w:val="afa"/>
    <w:rsid w:val="002835BF"/>
    <w:rPr>
      <w:rFonts w:ascii="標楷體" w:eastAsia="標楷體" w:hAnsi="標楷體"/>
      <w:bCs/>
      <w:caps/>
      <w:noProof/>
      <w:kern w:val="2"/>
      <w:sz w:val="28"/>
      <w:szCs w:val="28"/>
    </w:rPr>
  </w:style>
  <w:style w:type="character" w:customStyle="1" w:styleId="a9">
    <w:name w:val="清單段落 字元"/>
    <w:link w:val="a8"/>
    <w:uiPriority w:val="34"/>
    <w:locked/>
    <w:rsid w:val="00C62232"/>
    <w:rPr>
      <w:rFonts w:ascii="Calibri" w:hAnsi="Calibri"/>
      <w:kern w:val="2"/>
      <w:sz w:val="24"/>
      <w:szCs w:val="22"/>
    </w:rPr>
  </w:style>
  <w:style w:type="paragraph" w:styleId="24">
    <w:name w:val="Body Text 2"/>
    <w:basedOn w:val="a0"/>
    <w:link w:val="25"/>
    <w:semiHidden/>
    <w:unhideWhenUsed/>
    <w:rsid w:val="002F2BAD"/>
    <w:pPr>
      <w:spacing w:after="120" w:line="480" w:lineRule="auto"/>
    </w:pPr>
  </w:style>
  <w:style w:type="character" w:customStyle="1" w:styleId="25">
    <w:name w:val="本文 2 字元"/>
    <w:basedOn w:val="a1"/>
    <w:link w:val="24"/>
    <w:semiHidden/>
    <w:rsid w:val="002F2BAD"/>
    <w:rPr>
      <w:kern w:val="2"/>
      <w:sz w:val="24"/>
      <w:szCs w:val="24"/>
    </w:rPr>
  </w:style>
  <w:style w:type="paragraph" w:customStyle="1" w:styleId="font5">
    <w:name w:val="font5"/>
    <w:basedOn w:val="a0"/>
    <w:rsid w:val="000E16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6">
    <w:name w:val="font6"/>
    <w:basedOn w:val="a0"/>
    <w:rsid w:val="000E164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0"/>
    <w:rsid w:val="000E1645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8">
    <w:name w:val="font8"/>
    <w:basedOn w:val="a0"/>
    <w:rsid w:val="000E164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9">
    <w:name w:val="font9"/>
    <w:basedOn w:val="a0"/>
    <w:rsid w:val="000E16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0">
    <w:name w:val="font10"/>
    <w:basedOn w:val="a0"/>
    <w:rsid w:val="000E1645"/>
    <w:pPr>
      <w:widowControl/>
      <w:spacing w:before="100" w:beforeAutospacing="1" w:after="100" w:afterAutospacing="1"/>
    </w:pPr>
    <w:rPr>
      <w:kern w:val="0"/>
    </w:rPr>
  </w:style>
  <w:style w:type="paragraph" w:customStyle="1" w:styleId="font11">
    <w:name w:val="font11"/>
    <w:basedOn w:val="a0"/>
    <w:rsid w:val="000E16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8">
    <w:name w:val="xl68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3">
    <w:name w:val="xl73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5">
    <w:name w:val="xl75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0"/>
    <w:rsid w:val="000E16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5">
    <w:name w:val="xl85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6">
    <w:name w:val="xl86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87">
    <w:name w:val="xl87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kern w:val="0"/>
    </w:rPr>
  </w:style>
  <w:style w:type="paragraph" w:customStyle="1" w:styleId="xl88">
    <w:name w:val="xl88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9">
    <w:name w:val="xl89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0">
    <w:name w:val="xl90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0"/>
    <w:rsid w:val="000E16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2">
    <w:name w:val="xl92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3">
    <w:name w:val="xl93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4">
    <w:name w:val="xl94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">
    <w:name w:val="xl95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6">
    <w:name w:val="xl96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7">
    <w:name w:val="xl97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8">
    <w:name w:val="xl98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99">
    <w:name w:val="xl99"/>
    <w:basedOn w:val="a0"/>
    <w:rsid w:val="000E1645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0">
    <w:name w:val="xl100"/>
    <w:basedOn w:val="a0"/>
    <w:rsid w:val="000E164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1">
    <w:name w:val="xl101"/>
    <w:basedOn w:val="a0"/>
    <w:rsid w:val="000E164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02">
    <w:name w:val="xl102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03">
    <w:name w:val="xl103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04">
    <w:name w:val="xl104"/>
    <w:basedOn w:val="a0"/>
    <w:rsid w:val="000E16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105">
    <w:name w:val="xl105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106">
    <w:name w:val="xl106"/>
    <w:basedOn w:val="a0"/>
    <w:rsid w:val="000E16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07">
    <w:name w:val="xl107"/>
    <w:basedOn w:val="a0"/>
    <w:rsid w:val="000E16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08">
    <w:name w:val="xl108"/>
    <w:basedOn w:val="a0"/>
    <w:rsid w:val="000E16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0"/>
    <w:rsid w:val="000E1645"/>
    <w:pPr>
      <w:widowControl/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0">
    <w:name w:val="xl110"/>
    <w:basedOn w:val="a0"/>
    <w:rsid w:val="000E164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0"/>
    <w:rsid w:val="000E16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numbering" w:customStyle="1" w:styleId="1111">
    <w:name w:val="無清單1111"/>
    <w:next w:val="a3"/>
    <w:uiPriority w:val="99"/>
    <w:semiHidden/>
    <w:unhideWhenUsed/>
    <w:rsid w:val="00082272"/>
  </w:style>
  <w:style w:type="character" w:customStyle="1" w:styleId="apple-converted-space">
    <w:name w:val="apple-converted-space"/>
    <w:basedOn w:val="a1"/>
    <w:rsid w:val="00082272"/>
  </w:style>
  <w:style w:type="paragraph" w:customStyle="1" w:styleId="Default">
    <w:name w:val="Default"/>
    <w:rsid w:val="00595D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c">
    <w:name w:val="表文"/>
    <w:basedOn w:val="a0"/>
    <w:rsid w:val="008D1B30"/>
    <w:pPr>
      <w:autoSpaceDE w:val="0"/>
      <w:autoSpaceDN w:val="0"/>
      <w:adjustRightInd w:val="0"/>
      <w:jc w:val="center"/>
    </w:pPr>
    <w:rPr>
      <w:rFonts w:eastAsia="標楷體"/>
      <w:color w:val="000000"/>
      <w:lang w:val="zh-TW"/>
    </w:rPr>
  </w:style>
  <w:style w:type="paragraph" w:customStyle="1" w:styleId="100">
    <w:name w:val="表文10"/>
    <w:basedOn w:val="afc"/>
    <w:rsid w:val="008D1B30"/>
    <w:rPr>
      <w:sz w:val="20"/>
    </w:rPr>
  </w:style>
  <w:style w:type="paragraph" w:customStyle="1" w:styleId="afd">
    <w:name w:val="文"/>
    <w:basedOn w:val="a0"/>
    <w:rsid w:val="008D1B30"/>
    <w:pPr>
      <w:spacing w:line="520" w:lineRule="exact"/>
      <w:ind w:firstLineChars="200" w:firstLine="560"/>
      <w:jc w:val="both"/>
    </w:pPr>
    <w:rPr>
      <w:rFonts w:ascii="標楷體" w:eastAsia="標楷體" w:hAnsi="標楷體" w:cs="Arial"/>
      <w:color w:val="111111"/>
      <w:sz w:val="28"/>
      <w:szCs w:val="28"/>
    </w:rPr>
  </w:style>
  <w:style w:type="paragraph" w:customStyle="1" w:styleId="afe">
    <w:name w:val="一"/>
    <w:basedOn w:val="afd"/>
    <w:rsid w:val="008D1B30"/>
    <w:pPr>
      <w:ind w:left="563" w:hangingChars="201" w:hanging="563"/>
    </w:pPr>
  </w:style>
  <w:style w:type="paragraph" w:customStyle="1" w:styleId="90">
    <w:name w:val="表文9"/>
    <w:basedOn w:val="100"/>
    <w:rsid w:val="008D1B30"/>
    <w:pPr>
      <w:spacing w:line="240" w:lineRule="exact"/>
    </w:pPr>
    <w:rPr>
      <w:sz w:val="18"/>
    </w:rPr>
  </w:style>
  <w:style w:type="character" w:styleId="aff">
    <w:name w:val="annotation reference"/>
    <w:basedOn w:val="a1"/>
    <w:semiHidden/>
    <w:unhideWhenUsed/>
    <w:rsid w:val="003C5B17"/>
    <w:rPr>
      <w:sz w:val="18"/>
      <w:szCs w:val="18"/>
    </w:rPr>
  </w:style>
  <w:style w:type="paragraph" w:styleId="aff0">
    <w:name w:val="annotation text"/>
    <w:basedOn w:val="a0"/>
    <w:link w:val="aff1"/>
    <w:semiHidden/>
    <w:unhideWhenUsed/>
    <w:rsid w:val="003C5B17"/>
  </w:style>
  <w:style w:type="character" w:customStyle="1" w:styleId="aff1">
    <w:name w:val="註解文字 字元"/>
    <w:basedOn w:val="a1"/>
    <w:link w:val="aff0"/>
    <w:semiHidden/>
    <w:rsid w:val="003C5B17"/>
    <w:rPr>
      <w:kern w:val="2"/>
      <w:sz w:val="24"/>
      <w:szCs w:val="24"/>
    </w:rPr>
  </w:style>
  <w:style w:type="paragraph" w:styleId="aff2">
    <w:name w:val="annotation subject"/>
    <w:basedOn w:val="aff0"/>
    <w:next w:val="aff0"/>
    <w:link w:val="aff3"/>
    <w:semiHidden/>
    <w:unhideWhenUsed/>
    <w:rsid w:val="003C5B17"/>
    <w:rPr>
      <w:b/>
      <w:bCs/>
    </w:rPr>
  </w:style>
  <w:style w:type="character" w:customStyle="1" w:styleId="aff3">
    <w:name w:val="註解主旨 字元"/>
    <w:basedOn w:val="aff1"/>
    <w:link w:val="aff2"/>
    <w:semiHidden/>
    <w:rsid w:val="003C5B17"/>
    <w:rPr>
      <w:b/>
      <w:bCs/>
      <w:kern w:val="2"/>
      <w:sz w:val="24"/>
      <w:szCs w:val="24"/>
    </w:rPr>
  </w:style>
  <w:style w:type="paragraph" w:customStyle="1" w:styleId="a">
    <w:name w:val="說明條列"/>
    <w:basedOn w:val="a0"/>
    <w:rsid w:val="003D3345"/>
    <w:pPr>
      <w:widowControl/>
      <w:numPr>
        <w:numId w:val="2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table" w:customStyle="1" w:styleId="33">
    <w:name w:val="表格格線3"/>
    <w:basedOn w:val="a2"/>
    <w:next w:val="a4"/>
    <w:uiPriority w:val="59"/>
    <w:rsid w:val="00231B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Emphasis"/>
    <w:basedOn w:val="a1"/>
    <w:qFormat/>
    <w:rsid w:val="00C65941"/>
    <w:rPr>
      <w:i/>
      <w:iCs/>
    </w:rPr>
  </w:style>
  <w:style w:type="paragraph" w:styleId="aff5">
    <w:name w:val="footnote text"/>
    <w:basedOn w:val="a0"/>
    <w:link w:val="aff6"/>
    <w:uiPriority w:val="99"/>
    <w:semiHidden/>
    <w:rsid w:val="00B168C5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1"/>
    <w:link w:val="aff5"/>
    <w:uiPriority w:val="99"/>
    <w:semiHidden/>
    <w:rsid w:val="00B168C5"/>
    <w:rPr>
      <w:kern w:val="2"/>
    </w:rPr>
  </w:style>
  <w:style w:type="character" w:styleId="aff7">
    <w:name w:val="footnote reference"/>
    <w:uiPriority w:val="99"/>
    <w:rsid w:val="00B16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0_&#30740;&#31350;&#26085;&#35468;_104.07.13\106.02.21_105&#24180;&#25512;&#21205;&#24615;&#21029;&#20027;&#27969;&#21270;&#25104;&#26524;&#22577;&#21578;%20(&#33609;&#26696;)\106.02.21_&#24615;&#21029;&#32113;&#35336;&#22294;&#34920;_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0_&#30740;&#31350;&#26085;&#35468;_104.07.13\106.02.21_105&#24180;&#25512;&#21205;&#24615;&#21029;&#20027;&#27969;&#21270;&#25104;&#26524;&#22577;&#21578;%20(&#33609;&#26696;)\106.02.21_&#24615;&#21029;&#32113;&#35336;&#22294;&#34920;_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0_&#30740;&#31350;&#26085;&#35468;_104.07.13\106.02.21_105&#24180;&#25512;&#21205;&#24615;&#21029;&#20027;&#27969;&#21270;&#25104;&#26524;&#22577;&#21578;%20(&#33609;&#26696;)\106.02.21_&#24615;&#21029;&#32113;&#35336;&#22294;&#34920;_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0_&#30740;&#31350;&#26085;&#35468;_104.07.13\106.02.21_105&#24180;&#25512;&#21205;&#24615;&#21029;&#20027;&#27969;&#21270;&#25104;&#26524;&#22577;&#21578;%20(&#33609;&#26696;)\106.02.21_&#24615;&#21029;&#32113;&#35336;&#22294;&#34920;_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0_&#30740;&#31350;&#26085;&#35468;_104.07.13\106.02.21_105&#24180;&#25512;&#21205;&#24615;&#21029;&#20027;&#27969;&#21270;&#25104;&#26524;&#22577;&#21578;%20(&#33609;&#26696;)\106.02.21_&#24615;&#21029;&#32113;&#35336;&#22294;&#34920;_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0_&#30740;&#31350;&#26085;&#35468;_104.07.13\106.02.21_105&#24180;&#25512;&#21205;&#24615;&#21029;&#20027;&#27969;&#21270;&#25104;&#26524;&#22577;&#21578;%20(&#33609;&#26696;)\106.02.21_&#24615;&#21029;&#32113;&#35336;&#22294;&#34920;_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0_&#30740;&#31350;&#26085;&#35468;_104.07.13\106.02.21_105&#24180;&#25512;&#21205;&#24615;&#21029;&#20027;&#27969;&#21270;&#25104;&#26524;&#22577;&#21578;%20(&#33609;&#26696;)\106.02.21_&#24615;&#21029;&#32113;&#35336;&#22294;&#34920;_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0_&#30740;&#31350;&#26085;&#35468;_104.07.13\106.02.21_105&#24180;&#25512;&#21205;&#24615;&#21029;&#20027;&#27969;&#21270;&#25104;&#26524;&#22577;&#21578;%20(&#33609;&#26696;)\106.02.21_&#24615;&#21029;&#32113;&#35336;&#22294;&#34920;_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員額!$B$27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員額!$A$28:$A$34</c:f>
              <c:strCache>
                <c:ptCount val="7"/>
                <c:pt idx="0">
                  <c:v>文化局暨各附屬機關</c:v>
                </c:pt>
                <c:pt idx="1">
                  <c:v>文化局</c:v>
                </c:pt>
                <c:pt idx="2">
                  <c:v>鶯歌陶瓷博物館</c:v>
                </c:pt>
                <c:pt idx="3">
                  <c:v>十三行博物館</c:v>
                </c:pt>
                <c:pt idx="4">
                  <c:v>黃金博物館</c:v>
                </c:pt>
                <c:pt idx="5">
                  <c:v>淡水古蹟博物館</c:v>
                </c:pt>
                <c:pt idx="6">
                  <c:v>市立圖書館</c:v>
                </c:pt>
              </c:strCache>
            </c:strRef>
          </c:cat>
          <c:val>
            <c:numRef>
              <c:f>員額!$B$28:$B$34</c:f>
              <c:numCache>
                <c:formatCode>_(* #,##0_);_(* \(#,##0\);_(* "-"_);_(@_)</c:formatCode>
                <c:ptCount val="7"/>
                <c:pt idx="0">
                  <c:v>186</c:v>
                </c:pt>
                <c:pt idx="1">
                  <c:v>42</c:v>
                </c:pt>
                <c:pt idx="2">
                  <c:v>12</c:v>
                </c:pt>
                <c:pt idx="3">
                  <c:v>14</c:v>
                </c:pt>
                <c:pt idx="4">
                  <c:v>9</c:v>
                </c:pt>
                <c:pt idx="5">
                  <c:v>16</c:v>
                </c:pt>
                <c:pt idx="6">
                  <c:v>93</c:v>
                </c:pt>
              </c:numCache>
            </c:numRef>
          </c:val>
        </c:ser>
        <c:ser>
          <c:idx val="1"/>
          <c:order val="1"/>
          <c:tx>
            <c:strRef>
              <c:f>員額!$C$27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EF85E0"/>
            </a:solidFill>
          </c:spPr>
          <c:invertIfNegative val="0"/>
          <c:cat>
            <c:strRef>
              <c:f>員額!$A$28:$A$34</c:f>
              <c:strCache>
                <c:ptCount val="7"/>
                <c:pt idx="0">
                  <c:v>文化局暨各附屬機關</c:v>
                </c:pt>
                <c:pt idx="1">
                  <c:v>文化局</c:v>
                </c:pt>
                <c:pt idx="2">
                  <c:v>鶯歌陶瓷博物館</c:v>
                </c:pt>
                <c:pt idx="3">
                  <c:v>十三行博物館</c:v>
                </c:pt>
                <c:pt idx="4">
                  <c:v>黃金博物館</c:v>
                </c:pt>
                <c:pt idx="5">
                  <c:v>淡水古蹟博物館</c:v>
                </c:pt>
                <c:pt idx="6">
                  <c:v>市立圖書館</c:v>
                </c:pt>
              </c:strCache>
            </c:strRef>
          </c:cat>
          <c:val>
            <c:numRef>
              <c:f>員額!$C$28:$C$34</c:f>
              <c:numCache>
                <c:formatCode>_(* #,##0_);_(* \(#,##0\);_(* "-"_);_(@_)</c:formatCode>
                <c:ptCount val="7"/>
                <c:pt idx="0">
                  <c:v>614</c:v>
                </c:pt>
                <c:pt idx="1">
                  <c:v>89</c:v>
                </c:pt>
                <c:pt idx="2">
                  <c:v>34</c:v>
                </c:pt>
                <c:pt idx="3">
                  <c:v>19</c:v>
                </c:pt>
                <c:pt idx="4">
                  <c:v>11</c:v>
                </c:pt>
                <c:pt idx="5">
                  <c:v>13</c:v>
                </c:pt>
                <c:pt idx="6">
                  <c:v>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664512"/>
        <c:axId val="105666432"/>
      </c:barChart>
      <c:lineChart>
        <c:grouping val="standard"/>
        <c:varyColors val="0"/>
        <c:ser>
          <c:idx val="2"/>
          <c:order val="2"/>
          <c:tx>
            <c:strRef>
              <c:f>員額!$D$27</c:f>
              <c:strCache>
                <c:ptCount val="1"/>
                <c:pt idx="0">
                  <c:v>性別比率</c:v>
                </c:pt>
              </c:strCache>
            </c:strRef>
          </c:tx>
          <c:spPr>
            <a:ln w="50800">
              <a:solidFill>
                <a:schemeClr val="accent6">
                  <a:lumMod val="75000"/>
                </a:schemeClr>
              </a:solidFill>
            </a:ln>
          </c:spPr>
          <c:marker>
            <c:symbol val="diamond"/>
            <c:size val="9"/>
            <c:spPr>
              <a:solidFill>
                <a:srgbClr val="FFFF00"/>
              </a:solidFill>
            </c:spPr>
          </c:marker>
          <c:cat>
            <c:strRef>
              <c:f>員額!$A$28:$A$34</c:f>
              <c:strCache>
                <c:ptCount val="7"/>
                <c:pt idx="0">
                  <c:v>文化局暨各附屬機關</c:v>
                </c:pt>
                <c:pt idx="1">
                  <c:v>文化局</c:v>
                </c:pt>
                <c:pt idx="2">
                  <c:v>鶯歌陶瓷博物館</c:v>
                </c:pt>
                <c:pt idx="3">
                  <c:v>十三行博物館</c:v>
                </c:pt>
                <c:pt idx="4">
                  <c:v>黃金博物館</c:v>
                </c:pt>
                <c:pt idx="5">
                  <c:v>淡水古蹟博物館</c:v>
                </c:pt>
                <c:pt idx="6">
                  <c:v>市立圖書館</c:v>
                </c:pt>
              </c:strCache>
            </c:strRef>
          </c:cat>
          <c:val>
            <c:numRef>
              <c:f>員額!$D$28:$D$34</c:f>
              <c:numCache>
                <c:formatCode>0.0%</c:formatCode>
                <c:ptCount val="7"/>
                <c:pt idx="0">
                  <c:v>0.30293159609120524</c:v>
                </c:pt>
                <c:pt idx="1">
                  <c:v>0.47191011235955055</c:v>
                </c:pt>
                <c:pt idx="2">
                  <c:v>0.35294117647058826</c:v>
                </c:pt>
                <c:pt idx="3">
                  <c:v>0.73684210526315785</c:v>
                </c:pt>
                <c:pt idx="4">
                  <c:v>0.81818181818181823</c:v>
                </c:pt>
                <c:pt idx="5">
                  <c:v>1.2307692307692308</c:v>
                </c:pt>
                <c:pt idx="6">
                  <c:v>0.20758928571428573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70528"/>
        <c:axId val="105668608"/>
      </c:lineChart>
      <c:catAx>
        <c:axId val="105664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666432"/>
        <c:crosses val="autoZero"/>
        <c:auto val="1"/>
        <c:lblAlgn val="ctr"/>
        <c:lblOffset val="100"/>
        <c:noMultiLvlLbl val="0"/>
      </c:catAx>
      <c:valAx>
        <c:axId val="105666432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人數</a:t>
                </a:r>
              </a:p>
            </c:rich>
          </c:tx>
          <c:overlay val="0"/>
        </c:title>
        <c:numFmt formatCode="_(* #,##0_);_(* \(#,##0\);_(* &quot;-&quot;_);_(@_)" sourceLinked="1"/>
        <c:majorTickMark val="none"/>
        <c:minorTickMark val="none"/>
        <c:tickLblPos val="nextTo"/>
        <c:crossAx val="105664512"/>
        <c:crosses val="autoZero"/>
        <c:crossBetween val="between"/>
      </c:valAx>
      <c:valAx>
        <c:axId val="105668608"/>
        <c:scaling>
          <c:orientation val="minMax"/>
        </c:scaling>
        <c:delete val="0"/>
        <c:axPos val="r"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性別比率</a:t>
                </a:r>
              </a:p>
            </c:rich>
          </c:tx>
          <c:overlay val="0"/>
        </c:title>
        <c:numFmt formatCode="0.0%" sourceLinked="1"/>
        <c:majorTickMark val="out"/>
        <c:minorTickMark val="none"/>
        <c:tickLblPos val="nextTo"/>
        <c:crossAx val="105670528"/>
        <c:crosses val="max"/>
        <c:crossBetween val="between"/>
      </c:valAx>
      <c:catAx>
        <c:axId val="105670528"/>
        <c:scaling>
          <c:orientation val="minMax"/>
        </c:scaling>
        <c:delete val="1"/>
        <c:axPos val="b"/>
        <c:majorTickMark val="out"/>
        <c:minorTickMark val="none"/>
        <c:tickLblPos val="nextTo"/>
        <c:crossAx val="10566860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aseline="0">
                <a:ea typeface="標楷體" panose="03000509000000000000" pitchFamily="65" charset="-120"/>
              </a:defRPr>
            </a:pPr>
            <a:endParaRPr lang="zh-TW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10990150336963"/>
          <c:y val="2.8688681356690879E-2"/>
          <c:w val="0.71356837005016671"/>
          <c:h val="0.628267106146615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志工!$B$40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志工!$A$41:$A$53</c:f>
              <c:strCache>
                <c:ptCount val="13"/>
                <c:pt idx="0">
                  <c:v>總計</c:v>
                </c:pt>
                <c:pt idx="1">
                  <c:v>黃金博物館</c:v>
                </c:pt>
                <c:pt idx="2">
                  <c:v>文化資產組</c:v>
                </c:pt>
                <c:pt idx="3">
                  <c:v>林本源園邸</c:v>
                </c:pt>
                <c:pt idx="4">
                  <c:v>淡水古蹟博物館</c:v>
                </c:pt>
                <c:pt idx="5">
                  <c:v>十三行博物館</c:v>
                </c:pt>
                <c:pt idx="6">
                  <c:v>鶯歌陶瓷博物館</c:v>
                </c:pt>
                <c:pt idx="7">
                  <c:v>市立圖書館</c:v>
                </c:pt>
                <c:pt idx="8">
                  <c:v>坪林茶業博物館</c:v>
                </c:pt>
                <c:pt idx="9">
                  <c:v>美術導覽組</c:v>
                </c:pt>
                <c:pt idx="10">
                  <c:v>藝文中心演藝廳組</c:v>
                </c:pt>
                <c:pt idx="11">
                  <c:v>公共藝術暨社區營造組</c:v>
                </c:pt>
                <c:pt idx="12">
                  <c:v>府中15組</c:v>
                </c:pt>
              </c:strCache>
            </c:strRef>
          </c:cat>
          <c:val>
            <c:numRef>
              <c:f>志工!$B$41:$B$53</c:f>
              <c:numCache>
                <c:formatCode>General</c:formatCode>
                <c:ptCount val="13"/>
                <c:pt idx="0">
                  <c:v>330</c:v>
                </c:pt>
                <c:pt idx="1">
                  <c:v>18</c:v>
                </c:pt>
                <c:pt idx="2">
                  <c:v>11</c:v>
                </c:pt>
                <c:pt idx="3">
                  <c:v>40</c:v>
                </c:pt>
                <c:pt idx="4">
                  <c:v>15</c:v>
                </c:pt>
                <c:pt idx="5">
                  <c:v>13</c:v>
                </c:pt>
                <c:pt idx="6">
                  <c:v>37</c:v>
                </c:pt>
                <c:pt idx="7">
                  <c:v>176</c:v>
                </c:pt>
                <c:pt idx="8">
                  <c:v>3</c:v>
                </c:pt>
                <c:pt idx="9">
                  <c:v>8</c:v>
                </c:pt>
                <c:pt idx="10">
                  <c:v>3</c:v>
                </c:pt>
                <c:pt idx="11">
                  <c:v>2</c:v>
                </c:pt>
                <c:pt idx="12">
                  <c:v>4</c:v>
                </c:pt>
              </c:numCache>
            </c:numRef>
          </c:val>
        </c:ser>
        <c:ser>
          <c:idx val="1"/>
          <c:order val="1"/>
          <c:tx>
            <c:strRef>
              <c:f>志工!$C$40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EF85E0"/>
            </a:solidFill>
          </c:spPr>
          <c:invertIfNegative val="0"/>
          <c:cat>
            <c:strRef>
              <c:f>志工!$A$41:$A$53</c:f>
              <c:strCache>
                <c:ptCount val="13"/>
                <c:pt idx="0">
                  <c:v>總計</c:v>
                </c:pt>
                <c:pt idx="1">
                  <c:v>黃金博物館</c:v>
                </c:pt>
                <c:pt idx="2">
                  <c:v>文化資產組</c:v>
                </c:pt>
                <c:pt idx="3">
                  <c:v>林本源園邸</c:v>
                </c:pt>
                <c:pt idx="4">
                  <c:v>淡水古蹟博物館</c:v>
                </c:pt>
                <c:pt idx="5">
                  <c:v>十三行博物館</c:v>
                </c:pt>
                <c:pt idx="6">
                  <c:v>鶯歌陶瓷博物館</c:v>
                </c:pt>
                <c:pt idx="7">
                  <c:v>市立圖書館</c:v>
                </c:pt>
                <c:pt idx="8">
                  <c:v>坪林茶業博物館</c:v>
                </c:pt>
                <c:pt idx="9">
                  <c:v>美術導覽組</c:v>
                </c:pt>
                <c:pt idx="10">
                  <c:v>藝文中心演藝廳組</c:v>
                </c:pt>
                <c:pt idx="11">
                  <c:v>公共藝術暨社區營造組</c:v>
                </c:pt>
                <c:pt idx="12">
                  <c:v>府中15組</c:v>
                </c:pt>
              </c:strCache>
            </c:strRef>
          </c:cat>
          <c:val>
            <c:numRef>
              <c:f>志工!$C$41:$C$53</c:f>
              <c:numCache>
                <c:formatCode>General</c:formatCode>
                <c:ptCount val="13"/>
                <c:pt idx="0">
                  <c:v>1193</c:v>
                </c:pt>
                <c:pt idx="1">
                  <c:v>28</c:v>
                </c:pt>
                <c:pt idx="2">
                  <c:v>18</c:v>
                </c:pt>
                <c:pt idx="3">
                  <c:v>69</c:v>
                </c:pt>
                <c:pt idx="4">
                  <c:v>26</c:v>
                </c:pt>
                <c:pt idx="5">
                  <c:v>24</c:v>
                </c:pt>
                <c:pt idx="6">
                  <c:v>97</c:v>
                </c:pt>
                <c:pt idx="7">
                  <c:v>782</c:v>
                </c:pt>
                <c:pt idx="8">
                  <c:v>17</c:v>
                </c:pt>
                <c:pt idx="9">
                  <c:v>52</c:v>
                </c:pt>
                <c:pt idx="10">
                  <c:v>20</c:v>
                </c:pt>
                <c:pt idx="11">
                  <c:v>19</c:v>
                </c:pt>
                <c:pt idx="1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690240"/>
        <c:axId val="105692160"/>
      </c:barChart>
      <c:lineChart>
        <c:grouping val="standard"/>
        <c:varyColors val="0"/>
        <c:ser>
          <c:idx val="2"/>
          <c:order val="2"/>
          <c:tx>
            <c:strRef>
              <c:f>志工!$D$40</c:f>
              <c:strCache>
                <c:ptCount val="1"/>
                <c:pt idx="0">
                  <c:v>性別比率</c:v>
                </c:pt>
              </c:strCache>
            </c:strRef>
          </c:tx>
          <c:spPr>
            <a:ln w="50800">
              <a:solidFill>
                <a:schemeClr val="accent6">
                  <a:lumMod val="75000"/>
                </a:schemeClr>
              </a:solidFill>
            </a:ln>
          </c:spPr>
          <c:marker>
            <c:symbol val="diamond"/>
            <c:size val="9"/>
            <c:spPr>
              <a:solidFill>
                <a:srgbClr val="FFFF00"/>
              </a:solidFill>
            </c:spPr>
          </c:marker>
          <c:cat>
            <c:strRef>
              <c:f>志工!$A$41:$A$53</c:f>
              <c:strCache>
                <c:ptCount val="13"/>
                <c:pt idx="0">
                  <c:v>總計</c:v>
                </c:pt>
                <c:pt idx="1">
                  <c:v>黃金博物館</c:v>
                </c:pt>
                <c:pt idx="2">
                  <c:v>文化資產組</c:v>
                </c:pt>
                <c:pt idx="3">
                  <c:v>林本源園邸</c:v>
                </c:pt>
                <c:pt idx="4">
                  <c:v>淡水古蹟博物館</c:v>
                </c:pt>
                <c:pt idx="5">
                  <c:v>十三行博物館</c:v>
                </c:pt>
                <c:pt idx="6">
                  <c:v>鶯歌陶瓷博物館</c:v>
                </c:pt>
                <c:pt idx="7">
                  <c:v>市立圖書館</c:v>
                </c:pt>
                <c:pt idx="8">
                  <c:v>坪林茶業博物館</c:v>
                </c:pt>
                <c:pt idx="9">
                  <c:v>美術導覽組</c:v>
                </c:pt>
                <c:pt idx="10">
                  <c:v>藝文中心演藝廳組</c:v>
                </c:pt>
                <c:pt idx="11">
                  <c:v>公共藝術暨社區營造組</c:v>
                </c:pt>
                <c:pt idx="12">
                  <c:v>府中15組</c:v>
                </c:pt>
              </c:strCache>
            </c:strRef>
          </c:cat>
          <c:val>
            <c:numRef>
              <c:f>志工!$D$41:$D$53</c:f>
              <c:numCache>
                <c:formatCode>0.0%</c:formatCode>
                <c:ptCount val="13"/>
                <c:pt idx="0">
                  <c:v>0.27661357921207042</c:v>
                </c:pt>
                <c:pt idx="1">
                  <c:v>0.6428571428571429</c:v>
                </c:pt>
                <c:pt idx="2">
                  <c:v>0.61111111111111116</c:v>
                </c:pt>
                <c:pt idx="3">
                  <c:v>0.57971014492753625</c:v>
                </c:pt>
                <c:pt idx="4">
                  <c:v>0.57692307692307687</c:v>
                </c:pt>
                <c:pt idx="5">
                  <c:v>0.54166666666666663</c:v>
                </c:pt>
                <c:pt idx="6">
                  <c:v>0.38144329896907214</c:v>
                </c:pt>
                <c:pt idx="7">
                  <c:v>0.22506393861892582</c:v>
                </c:pt>
                <c:pt idx="8">
                  <c:v>0.17647058823529413</c:v>
                </c:pt>
                <c:pt idx="9">
                  <c:v>0.15384615384615385</c:v>
                </c:pt>
                <c:pt idx="10">
                  <c:v>0.15</c:v>
                </c:pt>
                <c:pt idx="11">
                  <c:v>0.10526315789473684</c:v>
                </c:pt>
                <c:pt idx="12">
                  <c:v>9.7560975609756101E-2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96256"/>
        <c:axId val="105694336"/>
      </c:lineChart>
      <c:catAx>
        <c:axId val="105690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692160"/>
        <c:crosses val="autoZero"/>
        <c:auto val="1"/>
        <c:lblAlgn val="ctr"/>
        <c:lblOffset val="100"/>
        <c:noMultiLvlLbl val="0"/>
      </c:catAx>
      <c:valAx>
        <c:axId val="105692160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人數</a:t>
                </a:r>
              </a:p>
            </c:rich>
          </c:tx>
          <c:layout>
            <c:manualLayout>
              <c:xMode val="edge"/>
              <c:yMode val="edge"/>
              <c:x val="3.8910505836575876E-2"/>
              <c:y val="0.199723148665198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5690240"/>
        <c:crosses val="autoZero"/>
        <c:crossBetween val="between"/>
      </c:valAx>
      <c:valAx>
        <c:axId val="105694336"/>
        <c:scaling>
          <c:orientation val="minMax"/>
        </c:scaling>
        <c:delete val="0"/>
        <c:axPos val="r"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性別比率</a:t>
                </a:r>
              </a:p>
            </c:rich>
          </c:tx>
          <c:layout>
            <c:manualLayout>
              <c:xMode val="edge"/>
              <c:yMode val="edge"/>
              <c:x val="0.95409031669751043"/>
              <c:y val="0.20606156788540964"/>
            </c:manualLayout>
          </c:layout>
          <c:overlay val="0"/>
        </c:title>
        <c:numFmt formatCode="0.0%" sourceLinked="1"/>
        <c:majorTickMark val="out"/>
        <c:minorTickMark val="none"/>
        <c:tickLblPos val="nextTo"/>
        <c:crossAx val="105696256"/>
        <c:crosses val="max"/>
        <c:crossBetween val="between"/>
      </c:valAx>
      <c:catAx>
        <c:axId val="105696256"/>
        <c:scaling>
          <c:orientation val="minMax"/>
        </c:scaling>
        <c:delete val="1"/>
        <c:axPos val="b"/>
        <c:majorTickMark val="out"/>
        <c:minorTickMark val="none"/>
        <c:tickLblPos val="nextTo"/>
        <c:crossAx val="10569433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aseline="0">
                <a:ea typeface="標楷體" panose="03000509000000000000" pitchFamily="65" charset="-120"/>
              </a:defRPr>
            </a:pPr>
            <a:endParaRPr lang="zh-TW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樂齡日活動參與概況!$B$27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樂齡日活動參與概況!$A$28:$A$30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樂齡日活動參與概況!$B$28:$B$30</c:f>
              <c:numCache>
                <c:formatCode>#,##0_);[Red]\(#,##0\)</c:formatCode>
                <c:ptCount val="3"/>
                <c:pt idx="0">
                  <c:v>400</c:v>
                </c:pt>
                <c:pt idx="1">
                  <c:v>452</c:v>
                </c:pt>
                <c:pt idx="2">
                  <c:v>1746</c:v>
                </c:pt>
              </c:numCache>
            </c:numRef>
          </c:val>
        </c:ser>
        <c:ser>
          <c:idx val="1"/>
          <c:order val="1"/>
          <c:tx>
            <c:strRef>
              <c:f>樂齡日活動參與概況!$C$27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EF85E0"/>
            </a:solidFill>
          </c:spPr>
          <c:invertIfNegative val="0"/>
          <c:cat>
            <c:strRef>
              <c:f>樂齡日活動參與概況!$A$28:$A$30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樂齡日活動參與概況!$C$28:$C$30</c:f>
              <c:numCache>
                <c:formatCode>#,##0_);[Red]\(#,##0\)</c:formatCode>
                <c:ptCount val="3"/>
                <c:pt idx="0">
                  <c:v>1305</c:v>
                </c:pt>
                <c:pt idx="1">
                  <c:v>1649</c:v>
                </c:pt>
                <c:pt idx="2">
                  <c:v>2690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736064"/>
        <c:axId val="105742336"/>
      </c:barChart>
      <c:lineChart>
        <c:grouping val="standard"/>
        <c:varyColors val="0"/>
        <c:ser>
          <c:idx val="2"/>
          <c:order val="2"/>
          <c:tx>
            <c:strRef>
              <c:f>樂齡日活動參與概況!$D$27</c:f>
              <c:strCache>
                <c:ptCount val="1"/>
                <c:pt idx="0">
                  <c:v>性別比率</c:v>
                </c:pt>
              </c:strCache>
            </c:strRef>
          </c:tx>
          <c:spPr>
            <a:ln w="50800">
              <a:solidFill>
                <a:schemeClr val="accent6">
                  <a:lumMod val="75000"/>
                </a:schemeClr>
              </a:solidFill>
            </a:ln>
          </c:spPr>
          <c:marker>
            <c:symbol val="diamond"/>
            <c:size val="9"/>
            <c:spPr>
              <a:solidFill>
                <a:srgbClr val="FFFF00"/>
              </a:solidFill>
            </c:spPr>
          </c:marker>
          <c:cat>
            <c:strRef>
              <c:f>樂齡日活動參與概況!$A$28:$A$30</c:f>
              <c:strCache>
                <c:ptCount val="3"/>
                <c:pt idx="0">
                  <c:v>103年</c:v>
                </c:pt>
                <c:pt idx="1">
                  <c:v>104年</c:v>
                </c:pt>
                <c:pt idx="2">
                  <c:v>105年</c:v>
                </c:pt>
              </c:strCache>
            </c:strRef>
          </c:cat>
          <c:val>
            <c:numRef>
              <c:f>樂齡日活動參與概況!$D$28:$D$30</c:f>
              <c:numCache>
                <c:formatCode>0.0%</c:formatCode>
                <c:ptCount val="3"/>
                <c:pt idx="0">
                  <c:v>0.3065134099616858</c:v>
                </c:pt>
                <c:pt idx="1">
                  <c:v>0.27410551849605824</c:v>
                </c:pt>
                <c:pt idx="2">
                  <c:v>0.64907063197026027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746432"/>
        <c:axId val="105744256"/>
      </c:lineChart>
      <c:catAx>
        <c:axId val="105736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742336"/>
        <c:crosses val="autoZero"/>
        <c:auto val="1"/>
        <c:lblAlgn val="ctr"/>
        <c:lblOffset val="100"/>
        <c:noMultiLvlLbl val="0"/>
      </c:catAx>
      <c:valAx>
        <c:axId val="105742336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人數</a:t>
                </a:r>
              </a:p>
            </c:rich>
          </c:tx>
          <c:layout>
            <c:manualLayout>
              <c:xMode val="edge"/>
              <c:yMode val="edge"/>
              <c:x val="3.8910505836575876E-2"/>
              <c:y val="0.1997231486651988"/>
            </c:manualLayout>
          </c:layout>
          <c:overlay val="0"/>
        </c:title>
        <c:numFmt formatCode="#,##0_);[Red]\(#,##0\)" sourceLinked="1"/>
        <c:majorTickMark val="none"/>
        <c:minorTickMark val="none"/>
        <c:tickLblPos val="nextTo"/>
        <c:crossAx val="105736064"/>
        <c:crosses val="autoZero"/>
        <c:crossBetween val="between"/>
      </c:valAx>
      <c:valAx>
        <c:axId val="105744256"/>
        <c:scaling>
          <c:orientation val="minMax"/>
        </c:scaling>
        <c:delete val="0"/>
        <c:axPos val="r"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性別比率</a:t>
                </a:r>
              </a:p>
            </c:rich>
          </c:tx>
          <c:layout>
            <c:manualLayout>
              <c:xMode val="edge"/>
              <c:yMode val="edge"/>
              <c:x val="0.94102202772339083"/>
              <c:y val="0.20930577108518367"/>
            </c:manualLayout>
          </c:layout>
          <c:overlay val="0"/>
        </c:title>
        <c:numFmt formatCode="0.0%" sourceLinked="1"/>
        <c:majorTickMark val="out"/>
        <c:minorTickMark val="none"/>
        <c:tickLblPos val="nextTo"/>
        <c:crossAx val="105746432"/>
        <c:crosses val="max"/>
        <c:crossBetween val="between"/>
      </c:valAx>
      <c:catAx>
        <c:axId val="105746432"/>
        <c:scaling>
          <c:orientation val="minMax"/>
        </c:scaling>
        <c:delete val="1"/>
        <c:axPos val="b"/>
        <c:majorTickMark val="out"/>
        <c:minorTickMark val="none"/>
        <c:tickLblPos val="nextTo"/>
        <c:crossAx val="10574425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ea typeface="標楷體" panose="03000509000000000000" pitchFamily="65" charset="-120"/>
              </a:defRPr>
            </a:pPr>
            <a:endParaRPr lang="zh-TW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借閱證!$B$12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借閱證!$A$13:$A$16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借閱證!$B$13:$B$16</c:f>
              <c:numCache>
                <c:formatCode>#,##0</c:formatCode>
                <c:ptCount val="4"/>
                <c:pt idx="0">
                  <c:v>48634</c:v>
                </c:pt>
                <c:pt idx="1">
                  <c:v>47010</c:v>
                </c:pt>
                <c:pt idx="2">
                  <c:v>72378.115000000005</c:v>
                </c:pt>
                <c:pt idx="3">
                  <c:v>46737</c:v>
                </c:pt>
              </c:numCache>
            </c:numRef>
          </c:val>
        </c:ser>
        <c:ser>
          <c:idx val="1"/>
          <c:order val="1"/>
          <c:tx>
            <c:strRef>
              <c:f>借閱證!$C$12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EF85E0"/>
            </a:solidFill>
          </c:spPr>
          <c:invertIfNegative val="0"/>
          <c:cat>
            <c:strRef>
              <c:f>借閱證!$A$13:$A$16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借閱證!$C$13:$C$16</c:f>
              <c:numCache>
                <c:formatCode>#,##0</c:formatCode>
                <c:ptCount val="4"/>
                <c:pt idx="0">
                  <c:v>72528</c:v>
                </c:pt>
                <c:pt idx="1">
                  <c:v>68825</c:v>
                </c:pt>
                <c:pt idx="2">
                  <c:v>94776.884999999995</c:v>
                </c:pt>
                <c:pt idx="3">
                  <c:v>67557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778176"/>
        <c:axId val="105800832"/>
      </c:barChart>
      <c:lineChart>
        <c:grouping val="standard"/>
        <c:varyColors val="0"/>
        <c:ser>
          <c:idx val="2"/>
          <c:order val="2"/>
          <c:tx>
            <c:strRef>
              <c:f>借閱證!$D$12</c:f>
              <c:strCache>
                <c:ptCount val="1"/>
                <c:pt idx="0">
                  <c:v>性別比率</c:v>
                </c:pt>
              </c:strCache>
            </c:strRef>
          </c:tx>
          <c:spPr>
            <a:ln w="50800">
              <a:solidFill>
                <a:schemeClr val="accent6">
                  <a:lumMod val="75000"/>
                </a:schemeClr>
              </a:solidFill>
            </a:ln>
          </c:spPr>
          <c:marker>
            <c:symbol val="diamond"/>
            <c:size val="9"/>
            <c:spPr>
              <a:solidFill>
                <a:srgbClr val="FFFF00"/>
              </a:solidFill>
            </c:spPr>
          </c:marker>
          <c:cat>
            <c:strRef>
              <c:f>借閱證!$A$13:$A$16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借閱證!$D$13:$D$16</c:f>
              <c:numCache>
                <c:formatCode>0.0%</c:formatCode>
                <c:ptCount val="4"/>
                <c:pt idx="0">
                  <c:v>0.67055482020736823</c:v>
                </c:pt>
                <c:pt idx="1">
                  <c:v>0.68303668725027245</c:v>
                </c:pt>
                <c:pt idx="2">
                  <c:v>0.76366843033509713</c:v>
                </c:pt>
                <c:pt idx="3">
                  <c:v>0.69181579999111864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809024"/>
        <c:axId val="105802752"/>
      </c:lineChart>
      <c:catAx>
        <c:axId val="105778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800832"/>
        <c:crosses val="autoZero"/>
        <c:auto val="1"/>
        <c:lblAlgn val="ctr"/>
        <c:lblOffset val="100"/>
        <c:noMultiLvlLbl val="0"/>
      </c:catAx>
      <c:valAx>
        <c:axId val="105800832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人數</a:t>
                </a:r>
              </a:p>
            </c:rich>
          </c:tx>
          <c:overlay val="0"/>
        </c:title>
        <c:numFmt formatCode="#,##0" sourceLinked="1"/>
        <c:majorTickMark val="none"/>
        <c:minorTickMark val="none"/>
        <c:tickLblPos val="nextTo"/>
        <c:crossAx val="105778176"/>
        <c:crosses val="autoZero"/>
        <c:crossBetween val="between"/>
      </c:valAx>
      <c:valAx>
        <c:axId val="105802752"/>
        <c:scaling>
          <c:orientation val="minMax"/>
        </c:scaling>
        <c:delete val="0"/>
        <c:axPos val="r"/>
        <c:title>
          <c:tx>
            <c:rich>
              <a:bodyPr rot="0" vert="wordArtVertRtl"/>
              <a:lstStyle/>
              <a:p>
                <a:pPr>
                  <a:defRPr baseline="0">
                    <a:ea typeface="標楷體" panose="03000509000000000000" pitchFamily="65" charset="-120"/>
                  </a:defRPr>
                </a:pPr>
                <a:r>
                  <a:rPr lang="zh-TW" altLang="en-US" baseline="0">
                    <a:ea typeface="標楷體" panose="03000509000000000000" pitchFamily="65" charset="-120"/>
                  </a:rPr>
                  <a:t>性別比率</a:t>
                </a:r>
              </a:p>
            </c:rich>
          </c:tx>
          <c:overlay val="0"/>
        </c:title>
        <c:numFmt formatCode="0.0%" sourceLinked="1"/>
        <c:majorTickMark val="out"/>
        <c:minorTickMark val="none"/>
        <c:tickLblPos val="nextTo"/>
        <c:crossAx val="105809024"/>
        <c:crosses val="max"/>
        <c:crossBetween val="between"/>
      </c:valAx>
      <c:catAx>
        <c:axId val="105809024"/>
        <c:scaling>
          <c:orientation val="minMax"/>
        </c:scaling>
        <c:delete val="1"/>
        <c:axPos val="b"/>
        <c:majorTickMark val="out"/>
        <c:minorTickMark val="none"/>
        <c:tickLblPos val="nextTo"/>
        <c:crossAx val="10580275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ea typeface="標楷體" panose="03000509000000000000" pitchFamily="65" charset="-120"/>
              </a:defRPr>
            </a:pPr>
            <a:endParaRPr lang="zh-TW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藝文補助概況!$P$4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藝文補助概況!$O$5:$O$8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藝文補助概況!$P$5:$P$8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9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藝文補助概況!$Q$4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EF85E0"/>
            </a:solidFill>
          </c:spPr>
          <c:invertIfNegative val="0"/>
          <c:cat>
            <c:strRef>
              <c:f>藝文補助概況!$O$5:$O$8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藝文補助概況!$Q$5:$Q$8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7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828736"/>
        <c:axId val="105830656"/>
      </c:barChart>
      <c:lineChart>
        <c:grouping val="standard"/>
        <c:varyColors val="0"/>
        <c:ser>
          <c:idx val="2"/>
          <c:order val="2"/>
          <c:tx>
            <c:strRef>
              <c:f>藝文補助概況!$R$4</c:f>
              <c:strCache>
                <c:ptCount val="1"/>
                <c:pt idx="0">
                  <c:v>性別比率</c:v>
                </c:pt>
              </c:strCache>
            </c:strRef>
          </c:tx>
          <c:spPr>
            <a:ln w="50800">
              <a:solidFill>
                <a:schemeClr val="accent6">
                  <a:lumMod val="75000"/>
                </a:schemeClr>
              </a:solidFill>
            </a:ln>
          </c:spPr>
          <c:marker>
            <c:symbol val="diamond"/>
            <c:size val="9"/>
            <c:spPr>
              <a:solidFill>
                <a:srgbClr val="FFFF00"/>
              </a:solidFill>
            </c:spPr>
          </c:marker>
          <c:cat>
            <c:strRef>
              <c:f>藝文補助概況!$O$5:$O$8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藝文補助概況!$R$5:$R$8</c:f>
              <c:numCache>
                <c:formatCode>0.0%</c:formatCode>
                <c:ptCount val="4"/>
                <c:pt idx="0">
                  <c:v>0.88888888888888884</c:v>
                </c:pt>
                <c:pt idx="1">
                  <c:v>0.83333333333333337</c:v>
                </c:pt>
                <c:pt idx="2">
                  <c:v>1.2857142857142858</c:v>
                </c:pt>
                <c:pt idx="3">
                  <c:v>0.8666666666666667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838848"/>
        <c:axId val="105836928"/>
      </c:lineChart>
      <c:catAx>
        <c:axId val="105828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830656"/>
        <c:crosses val="autoZero"/>
        <c:auto val="1"/>
        <c:lblAlgn val="ctr"/>
        <c:lblOffset val="100"/>
        <c:noMultiLvlLbl val="0"/>
      </c:catAx>
      <c:valAx>
        <c:axId val="105830656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人數</a:t>
                </a:r>
              </a:p>
            </c:rich>
          </c:tx>
          <c:layout>
            <c:manualLayout>
              <c:xMode val="edge"/>
              <c:yMode val="edge"/>
              <c:x val="3.8910505836575876E-2"/>
              <c:y val="0.199723148665198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5828736"/>
        <c:crosses val="autoZero"/>
        <c:crossBetween val="between"/>
      </c:valAx>
      <c:valAx>
        <c:axId val="105836928"/>
        <c:scaling>
          <c:orientation val="minMax"/>
        </c:scaling>
        <c:delete val="0"/>
        <c:axPos val="r"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性別比率</a:t>
                </a:r>
              </a:p>
            </c:rich>
          </c:tx>
          <c:layout>
            <c:manualLayout>
              <c:xMode val="edge"/>
              <c:yMode val="edge"/>
              <c:x val="0.94102202772339083"/>
              <c:y val="0.20930577108518367"/>
            </c:manualLayout>
          </c:layout>
          <c:overlay val="0"/>
        </c:title>
        <c:numFmt formatCode="0.0%" sourceLinked="1"/>
        <c:majorTickMark val="out"/>
        <c:minorTickMark val="none"/>
        <c:tickLblPos val="nextTo"/>
        <c:crossAx val="105838848"/>
        <c:crosses val="max"/>
        <c:crossBetween val="between"/>
      </c:valAx>
      <c:catAx>
        <c:axId val="105838848"/>
        <c:scaling>
          <c:orientation val="minMax"/>
        </c:scaling>
        <c:delete val="1"/>
        <c:axPos val="b"/>
        <c:majorTickMark val="out"/>
        <c:minorTickMark val="none"/>
        <c:tickLblPos val="nextTo"/>
        <c:crossAx val="1058369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ea typeface="標楷體" panose="03000509000000000000" pitchFamily="65" charset="-120"/>
              </a:defRPr>
            </a:pPr>
            <a:endParaRPr lang="zh-TW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駐館藝術家!$S$2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駐館藝術家!$R$3:$R$6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駐館藝術家!$S$3:$S$6</c:f>
              <c:numCache>
                <c:formatCode>General</c:formatCode>
                <c:ptCount val="4"/>
                <c:pt idx="0">
                  <c:v>12</c:v>
                </c:pt>
                <c:pt idx="1">
                  <c:v>28</c:v>
                </c:pt>
                <c:pt idx="2">
                  <c:v>122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駐館藝術家!$T$2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EF85E0"/>
            </a:solidFill>
          </c:spPr>
          <c:invertIfNegative val="0"/>
          <c:cat>
            <c:strRef>
              <c:f>駐館藝術家!$R$3:$R$6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駐館藝術家!$T$3:$T$6</c:f>
              <c:numCache>
                <c:formatCode>General</c:formatCode>
                <c:ptCount val="4"/>
                <c:pt idx="0">
                  <c:v>25</c:v>
                </c:pt>
                <c:pt idx="1">
                  <c:v>33</c:v>
                </c:pt>
                <c:pt idx="2">
                  <c:v>95</c:v>
                </c:pt>
                <c:pt idx="3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22592"/>
        <c:axId val="114224512"/>
      </c:barChart>
      <c:lineChart>
        <c:grouping val="standard"/>
        <c:varyColors val="0"/>
        <c:ser>
          <c:idx val="2"/>
          <c:order val="2"/>
          <c:tx>
            <c:strRef>
              <c:f>駐館藝術家!$U$2</c:f>
              <c:strCache>
                <c:ptCount val="1"/>
                <c:pt idx="0">
                  <c:v>性別比率</c:v>
                </c:pt>
              </c:strCache>
            </c:strRef>
          </c:tx>
          <c:spPr>
            <a:ln w="50800">
              <a:solidFill>
                <a:schemeClr val="accent6">
                  <a:lumMod val="75000"/>
                </a:schemeClr>
              </a:solidFill>
            </a:ln>
          </c:spPr>
          <c:marker>
            <c:symbol val="diamond"/>
            <c:size val="9"/>
            <c:spPr>
              <a:solidFill>
                <a:srgbClr val="FFFF00"/>
              </a:solidFill>
            </c:spPr>
          </c:marker>
          <c:cat>
            <c:strRef>
              <c:f>駐館藝術家!$R$3:$R$6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駐館藝術家!$U$3:$U$6</c:f>
              <c:numCache>
                <c:formatCode>0.0%</c:formatCode>
                <c:ptCount val="4"/>
                <c:pt idx="0">
                  <c:v>0.48</c:v>
                </c:pt>
                <c:pt idx="1">
                  <c:v>0.84848484848484851</c:v>
                </c:pt>
                <c:pt idx="2">
                  <c:v>1.2842105263157895</c:v>
                </c:pt>
                <c:pt idx="3">
                  <c:v>0.97101449275362317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28608"/>
        <c:axId val="114226688"/>
      </c:lineChart>
      <c:catAx>
        <c:axId val="114222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4224512"/>
        <c:crosses val="autoZero"/>
        <c:auto val="1"/>
        <c:lblAlgn val="ctr"/>
        <c:lblOffset val="100"/>
        <c:noMultiLvlLbl val="0"/>
      </c:catAx>
      <c:valAx>
        <c:axId val="114224512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人數</a:t>
                </a:r>
              </a:p>
            </c:rich>
          </c:tx>
          <c:layout>
            <c:manualLayout>
              <c:xMode val="edge"/>
              <c:yMode val="edge"/>
              <c:x val="3.8910505836575876E-2"/>
              <c:y val="0.199723148665198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14222592"/>
        <c:crosses val="autoZero"/>
        <c:crossBetween val="between"/>
      </c:valAx>
      <c:valAx>
        <c:axId val="114226688"/>
        <c:scaling>
          <c:orientation val="minMax"/>
        </c:scaling>
        <c:delete val="0"/>
        <c:axPos val="r"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性別比率</a:t>
                </a:r>
              </a:p>
            </c:rich>
          </c:tx>
          <c:layout>
            <c:manualLayout>
              <c:xMode val="edge"/>
              <c:yMode val="edge"/>
              <c:x val="0.94102202772339083"/>
              <c:y val="0.20930577108518367"/>
            </c:manualLayout>
          </c:layout>
          <c:overlay val="0"/>
        </c:title>
        <c:numFmt formatCode="0.0%" sourceLinked="1"/>
        <c:majorTickMark val="out"/>
        <c:minorTickMark val="none"/>
        <c:tickLblPos val="nextTo"/>
        <c:crossAx val="114228608"/>
        <c:crosses val="max"/>
        <c:crossBetween val="between"/>
      </c:valAx>
      <c:catAx>
        <c:axId val="114228608"/>
        <c:scaling>
          <c:orientation val="minMax"/>
        </c:scaling>
        <c:delete val="1"/>
        <c:axPos val="b"/>
        <c:majorTickMark val="out"/>
        <c:minorTickMark val="none"/>
        <c:tickLblPos val="nextTo"/>
        <c:crossAx val="11422668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ea typeface="標楷體" panose="03000509000000000000" pitchFamily="65" charset="-120"/>
              </a:defRPr>
            </a:pPr>
            <a:endParaRPr lang="zh-TW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街頭藝人!$Y$24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街頭藝人!$X$25:$X$29</c:f>
              <c:strCache>
                <c:ptCount val="5"/>
                <c:pt idx="0">
                  <c:v>101年</c:v>
                </c:pt>
                <c:pt idx="1">
                  <c:v>102年</c:v>
                </c:pt>
                <c:pt idx="2">
                  <c:v>103年</c:v>
                </c:pt>
                <c:pt idx="3">
                  <c:v>104年</c:v>
                </c:pt>
                <c:pt idx="4">
                  <c:v>105年</c:v>
                </c:pt>
              </c:strCache>
            </c:strRef>
          </c:cat>
          <c:val>
            <c:numRef>
              <c:f>街頭藝人!$Y$25:$Y$29</c:f>
              <c:numCache>
                <c:formatCode>General</c:formatCode>
                <c:ptCount val="5"/>
                <c:pt idx="0">
                  <c:v>447</c:v>
                </c:pt>
                <c:pt idx="1">
                  <c:v>491</c:v>
                </c:pt>
                <c:pt idx="2">
                  <c:v>534</c:v>
                </c:pt>
                <c:pt idx="3">
                  <c:v>584</c:v>
                </c:pt>
                <c:pt idx="4">
                  <c:v>653</c:v>
                </c:pt>
              </c:numCache>
            </c:numRef>
          </c:val>
        </c:ser>
        <c:ser>
          <c:idx val="1"/>
          <c:order val="1"/>
          <c:tx>
            <c:strRef>
              <c:f>街頭藝人!$Z$24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EF85E0"/>
            </a:solidFill>
          </c:spPr>
          <c:invertIfNegative val="0"/>
          <c:cat>
            <c:strRef>
              <c:f>街頭藝人!$X$25:$X$29</c:f>
              <c:strCache>
                <c:ptCount val="5"/>
                <c:pt idx="0">
                  <c:v>101年</c:v>
                </c:pt>
                <c:pt idx="1">
                  <c:v>102年</c:v>
                </c:pt>
                <c:pt idx="2">
                  <c:v>103年</c:v>
                </c:pt>
                <c:pt idx="3">
                  <c:v>104年</c:v>
                </c:pt>
                <c:pt idx="4">
                  <c:v>105年</c:v>
                </c:pt>
              </c:strCache>
            </c:strRef>
          </c:cat>
          <c:val>
            <c:numRef>
              <c:f>街頭藝人!$Z$25:$Z$29</c:f>
              <c:numCache>
                <c:formatCode>General</c:formatCode>
                <c:ptCount val="5"/>
                <c:pt idx="0">
                  <c:v>147</c:v>
                </c:pt>
                <c:pt idx="1">
                  <c:v>169</c:v>
                </c:pt>
                <c:pt idx="2">
                  <c:v>185</c:v>
                </c:pt>
                <c:pt idx="3">
                  <c:v>211</c:v>
                </c:pt>
                <c:pt idx="4">
                  <c:v>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93376"/>
        <c:axId val="114369280"/>
      </c:barChart>
      <c:lineChart>
        <c:grouping val="standard"/>
        <c:varyColors val="0"/>
        <c:ser>
          <c:idx val="2"/>
          <c:order val="2"/>
          <c:tx>
            <c:strRef>
              <c:f>街頭藝人!$AA$24</c:f>
              <c:strCache>
                <c:ptCount val="1"/>
                <c:pt idx="0">
                  <c:v>性別比率</c:v>
                </c:pt>
              </c:strCache>
            </c:strRef>
          </c:tx>
          <c:spPr>
            <a:ln w="50800">
              <a:solidFill>
                <a:schemeClr val="accent6">
                  <a:lumMod val="75000"/>
                </a:schemeClr>
              </a:solidFill>
            </a:ln>
          </c:spPr>
          <c:marker>
            <c:symbol val="diamond"/>
            <c:size val="9"/>
            <c:spPr>
              <a:solidFill>
                <a:srgbClr val="FFFF00"/>
              </a:solidFill>
            </c:spPr>
          </c:marker>
          <c:cat>
            <c:strRef>
              <c:f>街頭藝人!$X$25:$X$29</c:f>
              <c:strCache>
                <c:ptCount val="5"/>
                <c:pt idx="0">
                  <c:v>101年</c:v>
                </c:pt>
                <c:pt idx="1">
                  <c:v>102年</c:v>
                </c:pt>
                <c:pt idx="2">
                  <c:v>103年</c:v>
                </c:pt>
                <c:pt idx="3">
                  <c:v>104年</c:v>
                </c:pt>
                <c:pt idx="4">
                  <c:v>105年</c:v>
                </c:pt>
              </c:strCache>
            </c:strRef>
          </c:cat>
          <c:val>
            <c:numRef>
              <c:f>街頭藝人!$AA$25:$AA$29</c:f>
              <c:numCache>
                <c:formatCode>0.0%</c:formatCode>
                <c:ptCount val="5"/>
                <c:pt idx="0">
                  <c:v>3.0408163265306123</c:v>
                </c:pt>
                <c:pt idx="1">
                  <c:v>2.9053254437869822</c:v>
                </c:pt>
                <c:pt idx="2">
                  <c:v>2.8864864864864863</c:v>
                </c:pt>
                <c:pt idx="3">
                  <c:v>2.7677725118483414</c:v>
                </c:pt>
                <c:pt idx="4">
                  <c:v>2.7208333333333332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373376"/>
        <c:axId val="114371200"/>
      </c:lineChart>
      <c:catAx>
        <c:axId val="114293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4369280"/>
        <c:crosses val="autoZero"/>
        <c:auto val="1"/>
        <c:lblAlgn val="ctr"/>
        <c:lblOffset val="100"/>
        <c:noMultiLvlLbl val="0"/>
      </c:catAx>
      <c:valAx>
        <c:axId val="114369280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人數</a:t>
                </a:r>
              </a:p>
            </c:rich>
          </c:tx>
          <c:layout>
            <c:manualLayout>
              <c:xMode val="edge"/>
              <c:yMode val="edge"/>
              <c:x val="3.8910505836575876E-2"/>
              <c:y val="0.199723148665198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14293376"/>
        <c:crosses val="autoZero"/>
        <c:crossBetween val="between"/>
      </c:valAx>
      <c:valAx>
        <c:axId val="114371200"/>
        <c:scaling>
          <c:orientation val="minMax"/>
        </c:scaling>
        <c:delete val="0"/>
        <c:axPos val="r"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性別比率</a:t>
                </a:r>
              </a:p>
            </c:rich>
          </c:tx>
          <c:layout>
            <c:manualLayout>
              <c:xMode val="edge"/>
              <c:yMode val="edge"/>
              <c:x val="0.93884693219045479"/>
              <c:y val="0.20606171015255484"/>
            </c:manualLayout>
          </c:layout>
          <c:overlay val="0"/>
        </c:title>
        <c:numFmt formatCode="0.0%" sourceLinked="1"/>
        <c:majorTickMark val="out"/>
        <c:minorTickMark val="none"/>
        <c:tickLblPos val="nextTo"/>
        <c:crossAx val="114373376"/>
        <c:crosses val="max"/>
        <c:crossBetween val="between"/>
      </c:valAx>
      <c:catAx>
        <c:axId val="114373376"/>
        <c:scaling>
          <c:orientation val="minMax"/>
        </c:scaling>
        <c:delete val="1"/>
        <c:axPos val="b"/>
        <c:majorTickMark val="out"/>
        <c:minorTickMark val="none"/>
        <c:tickLblPos val="nextTo"/>
        <c:crossAx val="11437120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ea typeface="標楷體" panose="03000509000000000000" pitchFamily="65" charset="-120"/>
              </a:defRPr>
            </a:pPr>
            <a:endParaRPr lang="zh-TW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藝術家調查訪談人數!$S$2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藝術家調查訪談人數!$R$3:$R$6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藝術家調查訪談人數!$S$3:$S$6</c:f>
              <c:numCache>
                <c:formatCode>General</c:formatCode>
                <c:ptCount val="4"/>
                <c:pt idx="0">
                  <c:v>63</c:v>
                </c:pt>
                <c:pt idx="1">
                  <c:v>49</c:v>
                </c:pt>
                <c:pt idx="2">
                  <c:v>46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藝術家調查訪談人數!$T$2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EF85E0"/>
            </a:solidFill>
          </c:spPr>
          <c:invertIfNegative val="0"/>
          <c:cat>
            <c:strRef>
              <c:f>藝術家調查訪談人數!$R$3:$R$6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藝術家調查訪談人數!$T$3:$T$6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14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25856"/>
        <c:axId val="114427776"/>
      </c:barChart>
      <c:lineChart>
        <c:grouping val="standard"/>
        <c:varyColors val="0"/>
        <c:ser>
          <c:idx val="2"/>
          <c:order val="2"/>
          <c:tx>
            <c:strRef>
              <c:f>藝術家調查訪談人數!$U$2</c:f>
              <c:strCache>
                <c:ptCount val="1"/>
                <c:pt idx="0">
                  <c:v>性別比率</c:v>
                </c:pt>
              </c:strCache>
            </c:strRef>
          </c:tx>
          <c:spPr>
            <a:ln w="50800">
              <a:solidFill>
                <a:schemeClr val="accent6">
                  <a:lumMod val="75000"/>
                </a:schemeClr>
              </a:solidFill>
            </a:ln>
          </c:spPr>
          <c:marker>
            <c:symbol val="diamond"/>
            <c:size val="9"/>
            <c:spPr>
              <a:solidFill>
                <a:srgbClr val="FFFF00"/>
              </a:solidFill>
            </c:spPr>
          </c:marker>
          <c:cat>
            <c:strRef>
              <c:f>藝術家調查訪談人數!$R$3:$R$6</c:f>
              <c:strCache>
                <c:ptCount val="4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</c:strCache>
            </c:strRef>
          </c:cat>
          <c:val>
            <c:numRef>
              <c:f>藝術家調查訪談人數!$U$3:$U$6</c:f>
              <c:numCache>
                <c:formatCode>0.0%</c:formatCode>
                <c:ptCount val="4"/>
                <c:pt idx="0">
                  <c:v>6.3</c:v>
                </c:pt>
                <c:pt idx="1">
                  <c:v>4.4545454545454541</c:v>
                </c:pt>
                <c:pt idx="2">
                  <c:v>3.2857142857142856</c:v>
                </c:pt>
                <c:pt idx="3">
                  <c:v>1.7272727272727273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456448"/>
        <c:axId val="114454528"/>
      </c:lineChart>
      <c:catAx>
        <c:axId val="114425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4427776"/>
        <c:crosses val="autoZero"/>
        <c:auto val="1"/>
        <c:lblAlgn val="ctr"/>
        <c:lblOffset val="100"/>
        <c:noMultiLvlLbl val="0"/>
      </c:catAx>
      <c:valAx>
        <c:axId val="114427776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人數</a:t>
                </a:r>
              </a:p>
            </c:rich>
          </c:tx>
          <c:layout>
            <c:manualLayout>
              <c:xMode val="edge"/>
              <c:yMode val="edge"/>
              <c:x val="3.8910505836575876E-2"/>
              <c:y val="0.199723148665198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14425856"/>
        <c:crosses val="autoZero"/>
        <c:crossBetween val="between"/>
      </c:valAx>
      <c:valAx>
        <c:axId val="114454528"/>
        <c:scaling>
          <c:orientation val="minMax"/>
        </c:scaling>
        <c:delete val="0"/>
        <c:axPos val="r"/>
        <c:title>
          <c:tx>
            <c:rich>
              <a:bodyPr rot="0" vert="wordArtVertRtl"/>
              <a:lstStyle/>
              <a:p>
                <a:pPr>
                  <a:defRPr sz="1200" baseline="0">
                    <a:ea typeface="標楷體" panose="03000509000000000000" pitchFamily="65" charset="-120"/>
                  </a:defRPr>
                </a:pPr>
                <a:r>
                  <a:rPr lang="zh-TW" altLang="en-US" sz="1200" baseline="0">
                    <a:ea typeface="標楷體" panose="03000509000000000000" pitchFamily="65" charset="-120"/>
                  </a:rPr>
                  <a:t>性別比率</a:t>
                </a:r>
              </a:p>
            </c:rich>
          </c:tx>
          <c:layout>
            <c:manualLayout>
              <c:xMode val="edge"/>
              <c:yMode val="edge"/>
              <c:x val="0.94102202772339083"/>
              <c:y val="0.20930577108518367"/>
            </c:manualLayout>
          </c:layout>
          <c:overlay val="0"/>
        </c:title>
        <c:numFmt formatCode="0.0%" sourceLinked="1"/>
        <c:majorTickMark val="out"/>
        <c:minorTickMark val="none"/>
        <c:tickLblPos val="nextTo"/>
        <c:crossAx val="114456448"/>
        <c:crosses val="max"/>
        <c:crossBetween val="between"/>
      </c:valAx>
      <c:catAx>
        <c:axId val="114456448"/>
        <c:scaling>
          <c:orientation val="minMax"/>
        </c:scaling>
        <c:delete val="1"/>
        <c:axPos val="b"/>
        <c:majorTickMark val="out"/>
        <c:minorTickMark val="none"/>
        <c:tickLblPos val="nextTo"/>
        <c:crossAx val="1144545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ea typeface="標楷體" panose="03000509000000000000" pitchFamily="65" charset="-120"/>
              </a:defRPr>
            </a:pPr>
            <a:endParaRPr lang="zh-TW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D1ED-6EDC-4249-8CDB-BE898941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891</Words>
  <Characters>5082</Characters>
  <Application>Microsoft Office Word</Application>
  <DocSecurity>0</DocSecurity>
  <Lines>42</Lines>
  <Paragraphs>11</Paragraphs>
  <ScaleCrop>false</ScaleCrop>
  <Company>TPC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新北市政府婦女權益促進委員會第1屆第2次籌備會議程表</dc:title>
  <dc:creator>User</dc:creator>
  <cp:lastModifiedBy>USER</cp:lastModifiedBy>
  <cp:revision>18</cp:revision>
  <cp:lastPrinted>2017-02-15T03:48:00Z</cp:lastPrinted>
  <dcterms:created xsi:type="dcterms:W3CDTF">2017-02-22T00:32:00Z</dcterms:created>
  <dcterms:modified xsi:type="dcterms:W3CDTF">2017-03-03T02:49:00Z</dcterms:modified>
</cp:coreProperties>
</file>