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98" w:rsidRPr="00FD4514" w:rsidRDefault="008F5C98" w:rsidP="008F5C9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D4514">
        <w:rPr>
          <w:rFonts w:ascii="標楷體" w:eastAsia="標楷體" w:hAnsi="標楷體" w:hint="eastAsia"/>
          <w:b/>
          <w:sz w:val="32"/>
          <w:szCs w:val="32"/>
        </w:rPr>
        <w:t>新北市政府文化局105年志工招募面試時間</w:t>
      </w:r>
    </w:p>
    <w:p w:rsidR="008F5C98" w:rsidRPr="00E7509E" w:rsidRDefault="008F5C98" w:rsidP="008F5C98">
      <w:pPr>
        <w:widowControl/>
        <w:snapToGrid w:val="0"/>
        <w:spacing w:line="46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7509E">
        <w:rPr>
          <w:rFonts w:ascii="標楷體" w:eastAsia="標楷體" w:hAnsi="標楷體" w:cs="新細明體"/>
          <w:kern w:val="0"/>
          <w:sz w:val="32"/>
          <w:szCs w:val="32"/>
        </w:rPr>
        <w:t xml:space="preserve">親愛的好朋友，您好： </w:t>
      </w:r>
    </w:p>
    <w:p w:rsidR="008F5C98" w:rsidRPr="00E7509E" w:rsidRDefault="008F5C98" w:rsidP="008F5C98">
      <w:pPr>
        <w:widowControl/>
        <w:snapToGrid w:val="0"/>
        <w:spacing w:line="460" w:lineRule="exact"/>
        <w:ind w:firstLineChars="200" w:firstLine="640"/>
        <w:rPr>
          <w:rFonts w:ascii="標楷體" w:eastAsia="標楷體" w:hAnsi="標楷體" w:cs="新細明體"/>
          <w:kern w:val="0"/>
          <w:sz w:val="32"/>
          <w:szCs w:val="32"/>
        </w:rPr>
      </w:pPr>
      <w:r w:rsidRPr="00E7509E">
        <w:rPr>
          <w:rFonts w:ascii="標楷體" w:eastAsia="標楷體" w:hAnsi="標楷體" w:cs="新細明體"/>
          <w:kern w:val="0"/>
          <w:sz w:val="32"/>
          <w:szCs w:val="32"/>
        </w:rPr>
        <w:t>感謝您的熱情參與，報名本局文化志工，請您準時參與</w:t>
      </w:r>
      <w:proofErr w:type="gramStart"/>
      <w:r w:rsidRPr="00E7509E">
        <w:rPr>
          <w:rFonts w:ascii="標楷體" w:eastAsia="標楷體" w:hAnsi="標楷體" w:cs="新細明體" w:hint="eastAsia"/>
          <w:kern w:val="0"/>
          <w:sz w:val="32"/>
          <w:szCs w:val="32"/>
        </w:rPr>
        <w:t>複</w:t>
      </w:r>
      <w:proofErr w:type="gramEnd"/>
      <w:r w:rsidRPr="00E7509E">
        <w:rPr>
          <w:rFonts w:ascii="標楷體" w:eastAsia="標楷體" w:hAnsi="標楷體" w:cs="新細明體" w:hint="eastAsia"/>
          <w:kern w:val="0"/>
          <w:sz w:val="32"/>
          <w:szCs w:val="32"/>
        </w:rPr>
        <w:t>審面試</w:t>
      </w:r>
      <w:r w:rsidRPr="00E7509E">
        <w:rPr>
          <w:rFonts w:ascii="標楷體" w:eastAsia="標楷體" w:hAnsi="標楷體" w:cs="新細明體"/>
          <w:kern w:val="0"/>
          <w:sz w:val="32"/>
          <w:szCs w:val="32"/>
        </w:rPr>
        <w:t>，致上誠摯的感謝！</w:t>
      </w:r>
    </w:p>
    <w:p w:rsidR="008F5C98" w:rsidRPr="00E7509E" w:rsidRDefault="008F5C98" w:rsidP="008F5C98">
      <w:pPr>
        <w:widowControl/>
        <w:spacing w:line="32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8F5C98" w:rsidRPr="00E7509E" w:rsidRDefault="008F5C98" w:rsidP="008F5C98">
      <w:pPr>
        <w:widowControl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8F5C98" w:rsidRPr="00E7509E" w:rsidRDefault="008F5C98" w:rsidP="008F5C98">
      <w:pPr>
        <w:widowControl/>
        <w:spacing w:before="100" w:beforeAutospacing="1" w:after="100" w:afterAutospacing="1" w:line="440" w:lineRule="exact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本次志工</w:t>
      </w:r>
      <w:proofErr w:type="gramEnd"/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招募</w:t>
      </w:r>
      <w:proofErr w:type="gramStart"/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複</w:t>
      </w:r>
      <w:proofErr w:type="gramEnd"/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審面試時間與地點如下：</w:t>
      </w:r>
    </w:p>
    <w:p w:rsidR="008F5C98" w:rsidRPr="00E7509E" w:rsidRDefault="008F5C98" w:rsidP="008F5C98">
      <w:pPr>
        <w:widowControl/>
        <w:spacing w:before="100" w:beforeAutospacing="1" w:after="100" w:afterAutospacing="1" w:line="440" w:lineRule="exact"/>
        <w:rPr>
          <w:rFonts w:ascii="標楷體" w:eastAsia="標楷體" w:hAnsi="標楷體" w:cs="新細明體"/>
          <w:kern w:val="0"/>
          <w:szCs w:val="24"/>
        </w:rPr>
      </w:pPr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日期：</w:t>
      </w:r>
      <w:r w:rsidRPr="00E7509E">
        <w:rPr>
          <w:rFonts w:ascii="標楷體" w:eastAsia="標楷體" w:hAnsi="標楷體" w:cs="Arial"/>
          <w:b/>
          <w:bCs/>
          <w:kern w:val="0"/>
          <w:sz w:val="32"/>
          <w:szCs w:val="32"/>
        </w:rPr>
        <w:t>10</w:t>
      </w:r>
      <w:r w:rsidRPr="00E7509E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5</w:t>
      </w:r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</w:t>
      </w:r>
      <w:r w:rsidRPr="00E7509E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5</w:t>
      </w:r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月</w:t>
      </w:r>
      <w:r w:rsidRPr="00E7509E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28</w:t>
      </w:r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日</w:t>
      </w:r>
    </w:p>
    <w:p w:rsidR="008F5C98" w:rsidRPr="00E7509E" w:rsidRDefault="008F5C98" w:rsidP="008F5C98">
      <w:pPr>
        <w:widowControl/>
        <w:spacing w:before="100" w:beforeAutospacing="1" w:after="100" w:afterAutospacing="1" w:line="440" w:lineRule="exact"/>
        <w:rPr>
          <w:rFonts w:ascii="標楷體" w:eastAsia="標楷體" w:hAnsi="標楷體" w:cs="新細明體"/>
          <w:kern w:val="0"/>
          <w:szCs w:val="24"/>
        </w:rPr>
      </w:pPr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時間：上午</w:t>
      </w:r>
      <w:r w:rsidRPr="00E7509E">
        <w:rPr>
          <w:rFonts w:ascii="標楷體" w:eastAsia="標楷體" w:hAnsi="標楷體" w:cs="Arial"/>
          <w:b/>
          <w:bCs/>
          <w:kern w:val="0"/>
          <w:sz w:val="32"/>
          <w:szCs w:val="32"/>
        </w:rPr>
        <w:t>9</w:t>
      </w:r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點</w:t>
      </w:r>
      <w:r w:rsidRPr="00E7509E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〜</w:t>
      </w:r>
      <w:r w:rsidRPr="00E7509E">
        <w:rPr>
          <w:rFonts w:ascii="標楷體" w:eastAsia="標楷體" w:hAnsi="標楷體" w:cs="Arial"/>
          <w:b/>
          <w:bCs/>
          <w:kern w:val="0"/>
          <w:sz w:val="32"/>
          <w:szCs w:val="32"/>
        </w:rPr>
        <w:t>12</w:t>
      </w:r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點</w:t>
      </w:r>
      <w:r w:rsidRPr="00E7509E">
        <w:rPr>
          <w:rFonts w:ascii="標楷體" w:eastAsia="標楷體" w:hAnsi="標楷體" w:cs="Arial"/>
          <w:b/>
          <w:bCs/>
          <w:kern w:val="0"/>
          <w:sz w:val="32"/>
          <w:szCs w:val="32"/>
        </w:rPr>
        <w:t>(</w:t>
      </w:r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先到先面試</w:t>
      </w:r>
      <w:r w:rsidRPr="00E7509E">
        <w:rPr>
          <w:rFonts w:ascii="標楷體" w:eastAsia="標楷體" w:hAnsi="標楷體" w:cs="Arial"/>
          <w:b/>
          <w:bCs/>
          <w:kern w:val="0"/>
          <w:sz w:val="32"/>
          <w:szCs w:val="32"/>
        </w:rPr>
        <w:t>)</w:t>
      </w:r>
    </w:p>
    <w:p w:rsidR="008F5C98" w:rsidRDefault="008F5C98" w:rsidP="008F5C98">
      <w:pPr>
        <w:widowControl/>
        <w:spacing w:before="100" w:beforeAutospacing="1" w:after="100" w:afterAutospacing="1" w:line="440" w:lineRule="exact"/>
        <w:rPr>
          <w:rFonts w:ascii="標楷體" w:eastAsia="標楷體" w:hAnsi="標楷體" w:cs="新細明體"/>
          <w:kern w:val="0"/>
          <w:szCs w:val="24"/>
        </w:rPr>
      </w:pPr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地點：新北市政府文化局大會議室</w:t>
      </w:r>
    </w:p>
    <w:p w:rsidR="008F5C98" w:rsidRPr="008F5C98" w:rsidRDefault="008F5C98" w:rsidP="008F5C98">
      <w:pPr>
        <w:widowControl/>
        <w:spacing w:before="100" w:beforeAutospacing="1" w:after="100" w:afterAutospacing="1" w:line="440" w:lineRule="exact"/>
        <w:rPr>
          <w:rFonts w:ascii="標楷體" w:eastAsia="標楷體" w:hAnsi="標楷體" w:cs="新細明體"/>
          <w:kern w:val="0"/>
          <w:szCs w:val="24"/>
        </w:rPr>
      </w:pPr>
      <w:r w:rsidRPr="00E7509E">
        <w:rPr>
          <w:rFonts w:ascii="標楷體" w:eastAsia="標楷體" w:hAnsi="標楷體" w:cs="Arial"/>
          <w:b/>
          <w:bCs/>
          <w:kern w:val="0"/>
          <w:sz w:val="32"/>
          <w:szCs w:val="32"/>
        </w:rPr>
        <w:t>(</w:t>
      </w:r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新北市板橋區中山路</w:t>
      </w:r>
      <w:r w:rsidRPr="00E7509E">
        <w:rPr>
          <w:rFonts w:ascii="標楷體" w:eastAsia="標楷體" w:hAnsi="標楷體" w:cs="Arial"/>
          <w:b/>
          <w:bCs/>
          <w:kern w:val="0"/>
          <w:sz w:val="32"/>
          <w:szCs w:val="32"/>
        </w:rPr>
        <w:t>1</w:t>
      </w:r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段</w:t>
      </w:r>
      <w:r w:rsidRPr="00E7509E">
        <w:rPr>
          <w:rFonts w:ascii="標楷體" w:eastAsia="標楷體" w:hAnsi="標楷體" w:cs="Arial"/>
          <w:b/>
          <w:bCs/>
          <w:kern w:val="0"/>
          <w:sz w:val="32"/>
          <w:szCs w:val="32"/>
        </w:rPr>
        <w:t>161</w:t>
      </w:r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號</w:t>
      </w:r>
      <w:r w:rsidRPr="00E7509E">
        <w:rPr>
          <w:rFonts w:ascii="標楷體" w:eastAsia="標楷體" w:hAnsi="標楷體" w:cs="Arial"/>
          <w:b/>
          <w:bCs/>
          <w:kern w:val="0"/>
          <w:sz w:val="32"/>
          <w:szCs w:val="32"/>
        </w:rPr>
        <w:t>28</w:t>
      </w:r>
      <w:r w:rsidRPr="00E7509E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樓</w:t>
      </w:r>
      <w:r w:rsidRPr="00E7509E">
        <w:rPr>
          <w:rFonts w:ascii="標楷體" w:eastAsia="標楷體" w:hAnsi="標楷體" w:cs="Arial"/>
          <w:b/>
          <w:bCs/>
          <w:kern w:val="0"/>
          <w:sz w:val="32"/>
          <w:szCs w:val="32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F5C98" w:rsidRPr="00FD4514" w:rsidTr="00E41336">
        <w:trPr>
          <w:tblCellSpacing w:w="0" w:type="dxa"/>
        </w:trPr>
        <w:tc>
          <w:tcPr>
            <w:tcW w:w="0" w:type="auto"/>
            <w:vAlign w:val="center"/>
          </w:tcPr>
          <w:p w:rsidR="008F5C98" w:rsidRPr="00FD4514" w:rsidRDefault="008F5C98" w:rsidP="00E4133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</w:tbl>
    <w:p w:rsidR="008F5C98" w:rsidRDefault="008F5C98" w:rsidP="008F5C98">
      <w:pPr>
        <w:rPr>
          <w:rFonts w:ascii="標楷體" w:eastAsia="標楷體" w:hAnsi="標楷體"/>
          <w:sz w:val="32"/>
          <w:szCs w:val="32"/>
        </w:rPr>
      </w:pPr>
    </w:p>
    <w:p w:rsidR="008F5C98" w:rsidRPr="00AA358C" w:rsidRDefault="008F5C98" w:rsidP="008F5C9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聯絡人：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葛珮琰</w:t>
      </w:r>
      <w:proofErr w:type="gramEnd"/>
      <w:r>
        <w:rPr>
          <w:rFonts w:ascii="標楷體" w:eastAsia="標楷體" w:hAnsi="標楷體" w:hint="eastAsia"/>
          <w:sz w:val="32"/>
          <w:szCs w:val="32"/>
        </w:rPr>
        <w:t>29603456分機4655</w:t>
      </w:r>
      <w:bookmarkStart w:id="0" w:name="_GoBack"/>
      <w:bookmarkEnd w:id="0"/>
    </w:p>
    <w:p w:rsidR="00C8202A" w:rsidRDefault="00777FCF"/>
    <w:sectPr w:rsidR="00C820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CF" w:rsidRDefault="00777FCF" w:rsidP="008F5C98">
      <w:r>
        <w:separator/>
      </w:r>
    </w:p>
  </w:endnote>
  <w:endnote w:type="continuationSeparator" w:id="0">
    <w:p w:rsidR="00777FCF" w:rsidRDefault="00777FCF" w:rsidP="008F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CF" w:rsidRDefault="00777FCF" w:rsidP="008F5C98">
      <w:r>
        <w:separator/>
      </w:r>
    </w:p>
  </w:footnote>
  <w:footnote w:type="continuationSeparator" w:id="0">
    <w:p w:rsidR="00777FCF" w:rsidRDefault="00777FCF" w:rsidP="008F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20868"/>
    <w:multiLevelType w:val="hybridMultilevel"/>
    <w:tmpl w:val="56E897F8"/>
    <w:lvl w:ilvl="0" w:tplc="D09C9E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10"/>
    <w:rsid w:val="004C22D2"/>
    <w:rsid w:val="00777FCF"/>
    <w:rsid w:val="008A4354"/>
    <w:rsid w:val="008F5C98"/>
    <w:rsid w:val="00C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5C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5C98"/>
    <w:rPr>
      <w:sz w:val="20"/>
      <w:szCs w:val="20"/>
    </w:rPr>
  </w:style>
  <w:style w:type="paragraph" w:styleId="a7">
    <w:name w:val="List Paragraph"/>
    <w:basedOn w:val="a"/>
    <w:uiPriority w:val="34"/>
    <w:qFormat/>
    <w:rsid w:val="008F5C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5C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5C98"/>
    <w:rPr>
      <w:sz w:val="20"/>
      <w:szCs w:val="20"/>
    </w:rPr>
  </w:style>
  <w:style w:type="paragraph" w:styleId="a7">
    <w:name w:val="List Paragraph"/>
    <w:basedOn w:val="a"/>
    <w:uiPriority w:val="34"/>
    <w:qFormat/>
    <w:rsid w:val="008F5C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NTPC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2016-05-11T03:47:00Z</dcterms:created>
  <dcterms:modified xsi:type="dcterms:W3CDTF">2016-05-11T03:47:00Z</dcterms:modified>
</cp:coreProperties>
</file>