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2B" w:rsidRPr="00371A2B" w:rsidRDefault="00371A2B" w:rsidP="00371A2B">
      <w:pPr>
        <w:rPr>
          <w:rFonts w:ascii="標楷體" w:eastAsia="標楷體" w:hAnsi="標楷體"/>
          <w:b/>
          <w:sz w:val="28"/>
          <w:szCs w:val="28"/>
        </w:rPr>
      </w:pPr>
      <w:r w:rsidRPr="00371A2B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8460C0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371A2B">
        <w:rPr>
          <w:rFonts w:ascii="標楷體" w:eastAsia="標楷體" w:hAnsi="標楷體" w:hint="eastAsia"/>
          <w:b/>
          <w:sz w:val="28"/>
          <w:szCs w:val="28"/>
        </w:rPr>
        <w:t>年度新北市地方文史研究調查計畫補助案」徵件申請公告</w:t>
      </w:r>
    </w:p>
    <w:p w:rsidR="00371A2B" w:rsidRPr="00371A2B" w:rsidRDefault="00371A2B" w:rsidP="00371A2B">
      <w:pPr>
        <w:rPr>
          <w:rFonts w:ascii="標楷體" w:eastAsia="標楷體" w:hAnsi="標楷體"/>
          <w:sz w:val="28"/>
          <w:szCs w:val="28"/>
        </w:rPr>
      </w:pPr>
    </w:p>
    <w:p w:rsidR="00371A2B" w:rsidRPr="00371A2B" w:rsidRDefault="00371A2B" w:rsidP="00371A2B">
      <w:pPr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一、 依據「新北市政府補助本市地方文史工作作業要點」辦理。</w:t>
      </w:r>
    </w:p>
    <w:p w:rsidR="00371A2B" w:rsidRPr="00371A2B" w:rsidRDefault="00371A2B" w:rsidP="00371A2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二、申請資格：凡從事本市地方文史研究調查工作之立案團體或個人（文史工作者），皆可提列相關計畫及補助申請表，函送本局參加甄選。</w:t>
      </w:r>
    </w:p>
    <w:p w:rsidR="00371A2B" w:rsidRPr="00371A2B" w:rsidRDefault="00371A2B" w:rsidP="00371A2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三、申請時間：自即日起至</w:t>
      </w:r>
      <w:r w:rsidR="008460C0">
        <w:rPr>
          <w:rFonts w:ascii="標楷體" w:eastAsia="標楷體" w:hAnsi="標楷體" w:hint="eastAsia"/>
          <w:sz w:val="28"/>
          <w:szCs w:val="28"/>
        </w:rPr>
        <w:t>107</w:t>
      </w:r>
      <w:r w:rsidR="00E47460">
        <w:rPr>
          <w:rFonts w:ascii="標楷體" w:eastAsia="標楷體" w:hAnsi="標楷體" w:hint="eastAsia"/>
          <w:sz w:val="28"/>
          <w:szCs w:val="28"/>
        </w:rPr>
        <w:t>年</w:t>
      </w:r>
      <w:r w:rsidR="008460C0">
        <w:rPr>
          <w:rFonts w:ascii="標楷體" w:eastAsia="標楷體" w:hAnsi="標楷體" w:hint="eastAsia"/>
          <w:sz w:val="28"/>
          <w:szCs w:val="28"/>
        </w:rPr>
        <w:t>1</w:t>
      </w:r>
      <w:r w:rsidR="00E47460">
        <w:rPr>
          <w:rFonts w:ascii="標楷體" w:eastAsia="標楷體" w:hAnsi="標楷體" w:hint="eastAsia"/>
          <w:sz w:val="28"/>
          <w:szCs w:val="28"/>
        </w:rPr>
        <w:t>月</w:t>
      </w:r>
      <w:r w:rsidR="008460C0">
        <w:rPr>
          <w:rFonts w:ascii="標楷體" w:eastAsia="標楷體" w:hAnsi="標楷體" w:hint="eastAsia"/>
          <w:sz w:val="28"/>
          <w:szCs w:val="28"/>
        </w:rPr>
        <w:t>31</w:t>
      </w:r>
      <w:r w:rsidRPr="00371A2B">
        <w:rPr>
          <w:rFonts w:ascii="標楷體" w:eastAsia="標楷體" w:hAnsi="標楷體" w:hint="eastAsia"/>
          <w:sz w:val="28"/>
          <w:szCs w:val="28"/>
        </w:rPr>
        <w:t>日止（以郵戳為</w:t>
      </w:r>
      <w:proofErr w:type="gramStart"/>
      <w:r w:rsidRPr="00371A2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，逾期一律不受理亦不退件）。</w:t>
      </w:r>
    </w:p>
    <w:p w:rsidR="00371A2B" w:rsidRPr="00371A2B" w:rsidRDefault="00371A2B" w:rsidP="00371A2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四、申請計畫經本局審核完畢後，獲選者以專函通知辦理簽約等相關事宜；未獲選者，恕</w:t>
      </w:r>
      <w:proofErr w:type="gramStart"/>
      <w:r w:rsidRPr="00371A2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另行通知。</w:t>
      </w:r>
    </w:p>
    <w:p w:rsidR="00371A2B" w:rsidRPr="00371A2B" w:rsidRDefault="00371A2B" w:rsidP="00371A2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五、申請者須於本局審查會議中進行5分鐘簡報，審查會議日期另行通知。簡報分數將列入審查成績計算，申請者請勿缺席。</w:t>
      </w:r>
    </w:p>
    <w:p w:rsidR="00371A2B" w:rsidRPr="00371A2B" w:rsidRDefault="00371A2B" w:rsidP="00371A2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六、申請者應檢具：申請補助函、詳細計畫書、補助款聲明書、團體或個人對本市地方文史研究調查等資歷證明文件，及最近</w:t>
      </w:r>
      <w:proofErr w:type="gramStart"/>
      <w:r w:rsidRPr="00371A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年內重要相關活動資料影本或出版著作等相關資料，共1式10份。所送資料不論補助與否，概不退件。</w:t>
      </w:r>
    </w:p>
    <w:p w:rsidR="00371A2B" w:rsidRPr="00371A2B" w:rsidRDefault="00371A2B" w:rsidP="00371A2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七、已立案團體須檢附立案證明文件。未立案團體一律請以個人名義報名徵件，並檢附身分證明文件，否則皆視為資格不符，本局將逕行取消徵件資格。</w:t>
      </w:r>
    </w:p>
    <w:p w:rsidR="00371A2B" w:rsidRPr="00371A2B" w:rsidRDefault="00371A2B" w:rsidP="00371A2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proofErr w:type="gramStart"/>
      <w:r w:rsidR="008460C0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年度市府總預算尚於議會審議中，視預算審議情形，再行調整經費或是否辦理。</w:t>
      </w:r>
    </w:p>
    <w:p w:rsidR="00371A2B" w:rsidRPr="00371A2B" w:rsidRDefault="00371A2B" w:rsidP="00371A2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九、</w:t>
      </w:r>
      <w:proofErr w:type="gramStart"/>
      <w:r w:rsidR="008460C0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年度預定補助8案（含團體及個人組），共需新臺幣1</w:t>
      </w:r>
      <w:r w:rsidR="008460C0">
        <w:rPr>
          <w:rFonts w:ascii="標楷體" w:eastAsia="標楷體" w:hAnsi="標楷體" w:hint="eastAsia"/>
          <w:sz w:val="28"/>
          <w:szCs w:val="28"/>
        </w:rPr>
        <w:t>20</w:t>
      </w:r>
      <w:r w:rsidRPr="00371A2B">
        <w:rPr>
          <w:rFonts w:ascii="標楷體" w:eastAsia="標楷體" w:hAnsi="標楷體" w:hint="eastAsia"/>
          <w:sz w:val="28"/>
          <w:szCs w:val="28"/>
        </w:rPr>
        <w:t>萬元整。本局並得視最終審查結果，調整各組之補助名額與經費。</w:t>
      </w:r>
    </w:p>
    <w:p w:rsidR="00371A2B" w:rsidRPr="00371A2B" w:rsidRDefault="00371A2B" w:rsidP="00371A2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十、獲選者之補助經費，應於</w:t>
      </w:r>
      <w:r w:rsidR="008460C0">
        <w:rPr>
          <w:rFonts w:ascii="標楷體" w:eastAsia="標楷體" w:hAnsi="標楷體" w:hint="eastAsia"/>
          <w:sz w:val="28"/>
          <w:szCs w:val="28"/>
        </w:rPr>
        <w:t>107</w:t>
      </w:r>
      <w:r w:rsidRPr="00371A2B">
        <w:rPr>
          <w:rFonts w:ascii="標楷體" w:eastAsia="標楷體" w:hAnsi="標楷體" w:hint="eastAsia"/>
          <w:sz w:val="28"/>
          <w:szCs w:val="28"/>
        </w:rPr>
        <w:t>年</w:t>
      </w:r>
      <w:r w:rsidR="009C2B36">
        <w:rPr>
          <w:rFonts w:ascii="標楷體" w:eastAsia="標楷體" w:hAnsi="標楷體" w:hint="eastAsia"/>
          <w:sz w:val="28"/>
          <w:szCs w:val="28"/>
        </w:rPr>
        <w:t>10</w:t>
      </w:r>
      <w:r w:rsidRPr="00371A2B">
        <w:rPr>
          <w:rFonts w:ascii="標楷體" w:eastAsia="標楷體" w:hAnsi="標楷體" w:hint="eastAsia"/>
          <w:sz w:val="28"/>
          <w:szCs w:val="28"/>
        </w:rPr>
        <w:t>月</w:t>
      </w:r>
      <w:r w:rsidR="009C2B36">
        <w:rPr>
          <w:rFonts w:ascii="標楷體" w:eastAsia="標楷體" w:hAnsi="標楷體" w:hint="eastAsia"/>
          <w:sz w:val="28"/>
          <w:szCs w:val="28"/>
        </w:rPr>
        <w:t>31</w:t>
      </w:r>
      <w:r w:rsidRPr="00371A2B">
        <w:rPr>
          <w:rFonts w:ascii="標楷體" w:eastAsia="標楷體" w:hAnsi="標楷體" w:hint="eastAsia"/>
          <w:sz w:val="28"/>
          <w:szCs w:val="28"/>
        </w:rPr>
        <w:t>日前依規定執行完畢並檢具</w:t>
      </w:r>
      <w:r w:rsidR="00AF477A" w:rsidRPr="00AF477A">
        <w:rPr>
          <w:rFonts w:ascii="標楷體" w:eastAsia="標楷體" w:hAnsi="標楷體" w:hint="eastAsia"/>
          <w:sz w:val="28"/>
          <w:szCs w:val="28"/>
        </w:rPr>
        <w:t>成果專輯80份(含PDF電子</w:t>
      </w:r>
      <w:proofErr w:type="gramStart"/>
      <w:r w:rsidR="00AF477A" w:rsidRPr="00AF477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AF477A" w:rsidRPr="00AF477A">
        <w:rPr>
          <w:rFonts w:ascii="標楷體" w:eastAsia="標楷體" w:hAnsi="標楷體" w:hint="eastAsia"/>
          <w:sz w:val="28"/>
          <w:szCs w:val="28"/>
        </w:rPr>
        <w:t>光碟1份)、2,000字研究報告（含紙本1份、PDF電子</w:t>
      </w:r>
      <w:proofErr w:type="gramStart"/>
      <w:r w:rsidR="00AF477A" w:rsidRPr="00AF477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AF477A" w:rsidRPr="00AF477A">
        <w:rPr>
          <w:rFonts w:ascii="標楷體" w:eastAsia="標楷體" w:hAnsi="標楷體" w:hint="eastAsia"/>
          <w:sz w:val="28"/>
          <w:szCs w:val="28"/>
        </w:rPr>
        <w:t>光碟1份）、補助款聲明書、原始憑證、補助經費決算對照表、領據或收據</w:t>
      </w:r>
      <w:bookmarkStart w:id="0" w:name="_GoBack"/>
      <w:bookmarkEnd w:id="0"/>
      <w:r w:rsidR="003C05FA" w:rsidRPr="003C05FA">
        <w:rPr>
          <w:rFonts w:ascii="標楷體" w:eastAsia="標楷體" w:hAnsi="標楷體" w:hint="eastAsia"/>
          <w:sz w:val="28"/>
          <w:szCs w:val="28"/>
        </w:rPr>
        <w:t>等相關資料</w:t>
      </w:r>
      <w:r w:rsidRPr="00371A2B">
        <w:rPr>
          <w:rFonts w:ascii="標楷體" w:eastAsia="標楷體" w:hAnsi="標楷體" w:hint="eastAsia"/>
          <w:sz w:val="28"/>
          <w:szCs w:val="28"/>
        </w:rPr>
        <w:t>完成核付作業。補助項目包括稿費、編輯費、美編完稿費、攝影</w:t>
      </w:r>
      <w:proofErr w:type="gramStart"/>
      <w:r w:rsidRPr="00371A2B">
        <w:rPr>
          <w:rFonts w:ascii="標楷體" w:eastAsia="標楷體" w:hAnsi="標楷體" w:hint="eastAsia"/>
          <w:sz w:val="28"/>
          <w:szCs w:val="28"/>
        </w:rPr>
        <w:t>翻拍費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、照片使用費、印刷費及有聲書出版等相關費用；惟不支付例行性人事費與設備費。</w:t>
      </w:r>
    </w:p>
    <w:p w:rsidR="00371A2B" w:rsidRPr="00371A2B" w:rsidRDefault="00371A2B" w:rsidP="00371A2B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十一、受補助者之成果專輯須向國家圖書館申請ISBN及CIP，且成果專輯至少須120頁（含），三分之</w:t>
      </w:r>
      <w:proofErr w:type="gramStart"/>
      <w:r w:rsidRPr="00371A2B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以上圖片彩色印刷。不符合規定者，即不予核撥全部補助經費，受補助者應以成果專輯80份</w:t>
      </w:r>
      <w:r w:rsidR="009C62AE">
        <w:rPr>
          <w:rFonts w:ascii="標楷體" w:eastAsia="標楷體" w:hAnsi="標楷體" w:hint="eastAsia"/>
          <w:sz w:val="28"/>
          <w:szCs w:val="28"/>
        </w:rPr>
        <w:t>(含PDF電子檔光碟1份)</w:t>
      </w:r>
      <w:r w:rsidRPr="00371A2B">
        <w:rPr>
          <w:rFonts w:ascii="標楷體" w:eastAsia="標楷體" w:hAnsi="標楷體" w:hint="eastAsia"/>
          <w:sz w:val="28"/>
          <w:szCs w:val="28"/>
        </w:rPr>
        <w:t>贈送本局存參。</w:t>
      </w:r>
    </w:p>
    <w:p w:rsidR="00371A2B" w:rsidRPr="00371A2B" w:rsidRDefault="00371A2B" w:rsidP="00A80714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371A2B">
        <w:rPr>
          <w:rFonts w:ascii="標楷體" w:eastAsia="標楷體" w:hAnsi="標楷體" w:hint="eastAsia"/>
          <w:sz w:val="28"/>
          <w:szCs w:val="28"/>
        </w:rPr>
        <w:t>十二、補助作業要點、申請表、計畫書參考格式、補助款聲明書、補助業務管考作業規定等相關表格請</w:t>
      </w:r>
      <w:proofErr w:type="gramStart"/>
      <w:r w:rsidRPr="00371A2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上本局網站下載</w:t>
      </w:r>
      <w:proofErr w:type="gramStart"/>
      <w:r w:rsidRPr="00371A2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網址：http://www.culture.ntpc.gov.tw/公告</w:t>
      </w:r>
      <w:proofErr w:type="gramStart"/>
      <w:r w:rsidRPr="00371A2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71A2B">
        <w:rPr>
          <w:rFonts w:ascii="標楷體" w:eastAsia="標楷體" w:hAnsi="標楷體" w:hint="eastAsia"/>
          <w:sz w:val="28"/>
          <w:szCs w:val="28"/>
        </w:rPr>
        <w:t>。</w:t>
      </w:r>
      <w:r w:rsidR="00180451">
        <w:rPr>
          <w:rFonts w:ascii="標楷體" w:eastAsia="標楷體" w:hAnsi="標楷體" w:hint="eastAsia"/>
          <w:sz w:val="28"/>
          <w:szCs w:val="28"/>
        </w:rPr>
        <w:t>.</w:t>
      </w:r>
      <w:r w:rsidRPr="00371A2B">
        <w:rPr>
          <w:rFonts w:ascii="標楷體" w:eastAsia="標楷體" w:hAnsi="標楷體"/>
          <w:sz w:val="28"/>
          <w:szCs w:val="28"/>
        </w:rPr>
        <w:t xml:space="preserve"> </w:t>
      </w:r>
    </w:p>
    <w:p w:rsidR="0006351F" w:rsidRPr="00371A2B" w:rsidRDefault="0006351F">
      <w:pPr>
        <w:rPr>
          <w:rFonts w:ascii="標楷體" w:eastAsia="標楷體" w:hAnsi="標楷體"/>
          <w:sz w:val="28"/>
          <w:szCs w:val="28"/>
        </w:rPr>
      </w:pPr>
    </w:p>
    <w:sectPr w:rsidR="0006351F" w:rsidRPr="00371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C3" w:rsidRDefault="00517CC3" w:rsidP="008460C0">
      <w:r>
        <w:separator/>
      </w:r>
    </w:p>
  </w:endnote>
  <w:endnote w:type="continuationSeparator" w:id="0">
    <w:p w:rsidR="00517CC3" w:rsidRDefault="00517CC3" w:rsidP="0084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C3" w:rsidRDefault="00517CC3" w:rsidP="008460C0">
      <w:r>
        <w:separator/>
      </w:r>
    </w:p>
  </w:footnote>
  <w:footnote w:type="continuationSeparator" w:id="0">
    <w:p w:rsidR="00517CC3" w:rsidRDefault="00517CC3" w:rsidP="00846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73"/>
    <w:rsid w:val="0006351F"/>
    <w:rsid w:val="000B1173"/>
    <w:rsid w:val="00110A45"/>
    <w:rsid w:val="00180451"/>
    <w:rsid w:val="00336481"/>
    <w:rsid w:val="00371A2B"/>
    <w:rsid w:val="003C05FA"/>
    <w:rsid w:val="003E2749"/>
    <w:rsid w:val="00517CC3"/>
    <w:rsid w:val="008460C0"/>
    <w:rsid w:val="009C2B36"/>
    <w:rsid w:val="009C62AE"/>
    <w:rsid w:val="00A80714"/>
    <w:rsid w:val="00AF477A"/>
    <w:rsid w:val="00B72540"/>
    <w:rsid w:val="00E21A16"/>
    <w:rsid w:val="00E21E14"/>
    <w:rsid w:val="00E47460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0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0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0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0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796</Characters>
  <Application>Microsoft Office Word</Application>
  <DocSecurity>0</DocSecurity>
  <Lines>6</Lines>
  <Paragraphs>1</Paragraphs>
  <ScaleCrop>false</ScaleCrop>
  <Company>NTPC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沈淑敏</cp:lastModifiedBy>
  <cp:revision>2</cp:revision>
  <cp:lastPrinted>2017-11-03T07:11:00Z</cp:lastPrinted>
  <dcterms:created xsi:type="dcterms:W3CDTF">2017-11-03T07:20:00Z</dcterms:created>
  <dcterms:modified xsi:type="dcterms:W3CDTF">2017-11-03T07:20:00Z</dcterms:modified>
</cp:coreProperties>
</file>